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A9" w:rsidRDefault="00B839A9" w:rsidP="00B839A9">
      <w:pPr>
        <w:spacing w:before="100" w:beforeAutospacing="1" w:after="100" w:afterAutospacing="1" w:line="240" w:lineRule="auto"/>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rPr>
          <w:rFonts w:ascii="Times New Roman" w:eastAsia="Times New Roman" w:hAnsi="Times New Roman" w:cs="Times New Roman"/>
          <w:sz w:val="28"/>
          <w:szCs w:val="28"/>
          <w:lang w:eastAsia="ru-RU"/>
        </w:rPr>
      </w:pPr>
    </w:p>
    <w:p w:rsidR="00F9139B" w:rsidRPr="00451F6A" w:rsidRDefault="00F9139B" w:rsidP="00F9139B">
      <w:pPr>
        <w:tabs>
          <w:tab w:val="left" w:pos="3375"/>
        </w:tabs>
        <w:jc w:val="center"/>
        <w:rPr>
          <w:rFonts w:ascii="Times New Roman" w:eastAsia="Calibri" w:hAnsi="Times New Roman" w:cs="Times New Roman"/>
          <w:bCs/>
        </w:rPr>
      </w:pPr>
      <w:r w:rsidRPr="00451F6A">
        <w:rPr>
          <w:rFonts w:ascii="Times New Roman" w:eastAsia="Calibri" w:hAnsi="Times New Roman" w:cs="Times New Roman"/>
          <w:bCs/>
        </w:rPr>
        <w:t xml:space="preserve">Автономная некоммерческая профессиональная образовательная  организация </w:t>
      </w:r>
    </w:p>
    <w:p w:rsidR="00F9139B" w:rsidRPr="00451F6A" w:rsidRDefault="00F9139B" w:rsidP="00F9139B">
      <w:pPr>
        <w:tabs>
          <w:tab w:val="left" w:pos="3375"/>
        </w:tabs>
        <w:jc w:val="center"/>
        <w:rPr>
          <w:rFonts w:ascii="Times New Roman" w:eastAsia="Calibri" w:hAnsi="Times New Roman" w:cs="Times New Roman"/>
          <w:b/>
        </w:rPr>
      </w:pPr>
      <w:r w:rsidRPr="00451F6A">
        <w:rPr>
          <w:rFonts w:ascii="Times New Roman" w:eastAsia="Calibri" w:hAnsi="Times New Roman" w:cs="Times New Roman"/>
          <w:b/>
        </w:rPr>
        <w:t>«УРАЛЬСКИЙ ПРОМЫШЛЕННО-ЭКОНОМИЧЕСКИЙ ТЕХНИКУМ»</w:t>
      </w: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tabs>
          <w:tab w:val="left" w:pos="3375"/>
        </w:tabs>
        <w:jc w:val="center"/>
        <w:rPr>
          <w:rFonts w:ascii="Times New Roman" w:eastAsia="Calibri" w:hAnsi="Times New Roman" w:cs="Times New Roman"/>
          <w:sz w:val="72"/>
          <w:szCs w:val="72"/>
        </w:rPr>
      </w:pPr>
      <w:r>
        <w:rPr>
          <w:rFonts w:ascii="Times New Roman" w:hAnsi="Times New Roman" w:cs="Times New Roman"/>
          <w:b/>
          <w:sz w:val="72"/>
          <w:szCs w:val="72"/>
        </w:rPr>
        <w:t>Жилищное право</w:t>
      </w:r>
    </w:p>
    <w:p w:rsidR="00F9139B" w:rsidRPr="00451F6A" w:rsidRDefault="00F9139B" w:rsidP="00F9139B">
      <w:pPr>
        <w:tabs>
          <w:tab w:val="left" w:pos="3375"/>
        </w:tabs>
        <w:jc w:val="center"/>
        <w:rPr>
          <w:rFonts w:ascii="Times New Roman" w:eastAsia="Calibri" w:hAnsi="Times New Roman" w:cs="Times New Roman"/>
          <w:sz w:val="28"/>
          <w:szCs w:val="28"/>
        </w:rPr>
      </w:pPr>
      <w:r w:rsidRPr="00451F6A">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 xml:space="preserve">практических </w:t>
      </w:r>
      <w:r w:rsidRPr="00451F6A">
        <w:rPr>
          <w:rFonts w:ascii="Times New Roman" w:eastAsia="Calibri" w:hAnsi="Times New Roman" w:cs="Times New Roman"/>
          <w:sz w:val="28"/>
          <w:szCs w:val="28"/>
        </w:rPr>
        <w:t xml:space="preserve"> работ для студентов по специальности  «</w:t>
      </w:r>
      <w:r w:rsidRPr="00451F6A">
        <w:rPr>
          <w:rFonts w:ascii="Times New Roman" w:hAnsi="Times New Roman" w:cs="Times New Roman"/>
          <w:sz w:val="28"/>
          <w:szCs w:val="28"/>
        </w:rPr>
        <w:t>Право и организация социального обеспечения</w:t>
      </w:r>
      <w:r w:rsidRPr="00451F6A">
        <w:rPr>
          <w:rFonts w:ascii="Times New Roman" w:eastAsia="Calibri" w:hAnsi="Times New Roman" w:cs="Times New Roman"/>
          <w:sz w:val="28"/>
          <w:szCs w:val="28"/>
        </w:rPr>
        <w:t>»</w:t>
      </w: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Pr="00451F6A" w:rsidRDefault="00F9139B" w:rsidP="00F9139B">
      <w:pPr>
        <w:rPr>
          <w:rFonts w:ascii="Times New Roman" w:eastAsia="Calibri" w:hAnsi="Times New Roman" w:cs="Times New Roman"/>
        </w:rPr>
      </w:pPr>
    </w:p>
    <w:p w:rsidR="00F9139B" w:rsidRDefault="00F9139B" w:rsidP="00F9139B">
      <w:pPr>
        <w:tabs>
          <w:tab w:val="left" w:pos="3375"/>
        </w:tabs>
        <w:jc w:val="center"/>
        <w:rPr>
          <w:rFonts w:ascii="Times New Roman" w:eastAsia="Calibri" w:hAnsi="Times New Roman" w:cs="Times New Roman"/>
          <w:bCs/>
        </w:rPr>
      </w:pPr>
      <w:r w:rsidRPr="00451F6A">
        <w:rPr>
          <w:rFonts w:ascii="Times New Roman" w:eastAsia="Calibri" w:hAnsi="Times New Roman" w:cs="Times New Roman"/>
          <w:bCs/>
        </w:rPr>
        <w:t>2014г.</w:t>
      </w:r>
    </w:p>
    <w:p w:rsidR="00F9139B" w:rsidRPr="00451F6A" w:rsidRDefault="00F9139B" w:rsidP="00F9139B">
      <w:pPr>
        <w:tabs>
          <w:tab w:val="left" w:pos="3375"/>
        </w:tabs>
        <w:jc w:val="center"/>
        <w:rPr>
          <w:rFonts w:ascii="Times New Roman" w:eastAsia="Calibri" w:hAnsi="Times New Roman" w:cs="Times New Roman"/>
          <w:bCs/>
        </w:rPr>
      </w:pPr>
    </w:p>
    <w:p w:rsidR="00F9139B" w:rsidRPr="00451F6A" w:rsidRDefault="00F9139B" w:rsidP="00F9139B">
      <w:pPr>
        <w:tabs>
          <w:tab w:val="left" w:pos="3375"/>
        </w:tabs>
        <w:jc w:val="center"/>
        <w:rPr>
          <w:rFonts w:ascii="Times New Roman" w:eastAsia="Calibri" w:hAnsi="Times New Roman" w:cs="Times New Roman"/>
          <w:bCs/>
        </w:rPr>
      </w:pPr>
    </w:p>
    <w:tbl>
      <w:tblPr>
        <w:tblW w:w="0" w:type="auto"/>
        <w:tblLayout w:type="fixed"/>
        <w:tblLook w:val="04A0"/>
      </w:tblPr>
      <w:tblGrid>
        <w:gridCol w:w="4785"/>
        <w:gridCol w:w="4786"/>
      </w:tblGrid>
      <w:tr w:rsidR="00F9139B" w:rsidRPr="00451F6A" w:rsidTr="00816224">
        <w:tc>
          <w:tcPr>
            <w:tcW w:w="4785" w:type="dxa"/>
          </w:tcPr>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Одобрено цикловой комиссией</w:t>
            </w:r>
          </w:p>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правоведения</w:t>
            </w:r>
          </w:p>
          <w:p w:rsidR="00F9139B" w:rsidRPr="00451F6A" w:rsidRDefault="00F9139B" w:rsidP="00816224">
            <w:pPr>
              <w:spacing w:after="0" w:line="240" w:lineRule="auto"/>
              <w:rPr>
                <w:rFonts w:ascii="Times New Roman" w:eastAsia="Calibri" w:hAnsi="Times New Roman" w:cs="Times New Roman"/>
              </w:rPr>
            </w:pPr>
          </w:p>
          <w:p w:rsidR="00F9139B" w:rsidRPr="00451F6A" w:rsidRDefault="00F9139B" w:rsidP="00816224">
            <w:pPr>
              <w:spacing w:after="0" w:line="240" w:lineRule="auto"/>
              <w:rPr>
                <w:rFonts w:ascii="Times New Roman" w:eastAsia="Calibri" w:hAnsi="Times New Roman" w:cs="Times New Roman"/>
              </w:rPr>
            </w:pPr>
          </w:p>
        </w:tc>
        <w:tc>
          <w:tcPr>
            <w:tcW w:w="4786" w:type="dxa"/>
          </w:tcPr>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Составлено в соответствии с рабочей программой по дисциплине для специальности «</w:t>
            </w:r>
            <w:r w:rsidRPr="00451F6A">
              <w:rPr>
                <w:rFonts w:ascii="Times New Roman" w:hAnsi="Times New Roman" w:cs="Times New Roman"/>
              </w:rPr>
              <w:t>Право и организация социального обеспечения</w:t>
            </w:r>
            <w:r w:rsidRPr="00451F6A">
              <w:rPr>
                <w:rFonts w:ascii="Times New Roman" w:eastAsia="Calibri" w:hAnsi="Times New Roman" w:cs="Times New Roman"/>
              </w:rPr>
              <w:t>»</w:t>
            </w:r>
          </w:p>
        </w:tc>
      </w:tr>
      <w:tr w:rsidR="00F9139B" w:rsidRPr="00451F6A" w:rsidTr="00816224">
        <w:trPr>
          <w:trHeight w:val="2174"/>
        </w:trPr>
        <w:tc>
          <w:tcPr>
            <w:tcW w:w="4785" w:type="dxa"/>
          </w:tcPr>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Председатель цикловой комиссии</w:t>
            </w:r>
          </w:p>
          <w:p w:rsidR="00F9139B" w:rsidRPr="00451F6A" w:rsidRDefault="00F9139B" w:rsidP="00816224">
            <w:pPr>
              <w:spacing w:after="0" w:line="240" w:lineRule="auto"/>
              <w:rPr>
                <w:rFonts w:ascii="Times New Roman" w:eastAsia="Calibri" w:hAnsi="Times New Roman" w:cs="Times New Roman"/>
              </w:rPr>
            </w:pPr>
          </w:p>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___________ С.В.Чупракова</w:t>
            </w:r>
          </w:p>
          <w:p w:rsidR="00F9139B" w:rsidRPr="00451F6A" w:rsidRDefault="00F9139B" w:rsidP="00816224">
            <w:pPr>
              <w:spacing w:after="0" w:line="240" w:lineRule="auto"/>
              <w:rPr>
                <w:rFonts w:ascii="Times New Roman" w:eastAsia="Calibri" w:hAnsi="Times New Roman" w:cs="Times New Roman"/>
              </w:rPr>
            </w:pPr>
          </w:p>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10.09.2014г.</w:t>
            </w:r>
          </w:p>
        </w:tc>
        <w:tc>
          <w:tcPr>
            <w:tcW w:w="4786" w:type="dxa"/>
          </w:tcPr>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 xml:space="preserve">Директор </w:t>
            </w:r>
          </w:p>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___________В.И. Овсянников</w:t>
            </w:r>
          </w:p>
          <w:p w:rsidR="00F9139B" w:rsidRPr="00451F6A" w:rsidRDefault="00F9139B" w:rsidP="00816224">
            <w:pPr>
              <w:spacing w:after="0" w:line="240" w:lineRule="auto"/>
              <w:rPr>
                <w:rFonts w:ascii="Times New Roman" w:eastAsia="Calibri" w:hAnsi="Times New Roman" w:cs="Times New Roman"/>
              </w:rPr>
            </w:pPr>
          </w:p>
          <w:p w:rsidR="00F9139B" w:rsidRPr="00451F6A" w:rsidRDefault="00F9139B"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20.09.2014г.</w:t>
            </w:r>
          </w:p>
        </w:tc>
      </w:tr>
    </w:tbl>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ind w:firstLine="709"/>
        <w:jc w:val="center"/>
        <w:rPr>
          <w:rFonts w:ascii="Times New Roman" w:eastAsia="Calibri" w:hAnsi="Times New Roman" w:cs="Times New Roman"/>
        </w:rPr>
      </w:pPr>
    </w:p>
    <w:p w:rsidR="00F9139B" w:rsidRPr="00451F6A" w:rsidRDefault="00F9139B" w:rsidP="00F9139B">
      <w:pPr>
        <w:shd w:val="clear" w:color="auto" w:fill="FFFFFF"/>
        <w:rPr>
          <w:rFonts w:ascii="Times New Roman" w:eastAsia="Calibri" w:hAnsi="Times New Roman" w:cs="Times New Roman"/>
        </w:rPr>
      </w:pPr>
      <w:r w:rsidRPr="00451F6A">
        <w:rPr>
          <w:rFonts w:ascii="Times New Roman" w:eastAsia="Calibri" w:hAnsi="Times New Roman" w:cs="Times New Roman"/>
        </w:rPr>
        <w:t>Составитель</w:t>
      </w:r>
      <w:r>
        <w:rPr>
          <w:rFonts w:ascii="Times New Roman" w:eastAsia="Calibri" w:hAnsi="Times New Roman" w:cs="Times New Roman"/>
        </w:rPr>
        <w:t xml:space="preserve"> Харабара М.В.</w:t>
      </w:r>
      <w:r w:rsidRPr="00451F6A">
        <w:rPr>
          <w:rFonts w:ascii="Times New Roman" w:eastAsia="Calibri" w:hAnsi="Times New Roman" w:cs="Times New Roman"/>
        </w:rPr>
        <w:t>преподаватель АН ПОО «Уральский промышленно-экономический техникум»</w:t>
      </w:r>
    </w:p>
    <w:p w:rsidR="00F9139B" w:rsidRPr="00451F6A" w:rsidRDefault="00F9139B" w:rsidP="00F9139B">
      <w:pPr>
        <w:shd w:val="clear" w:color="auto" w:fill="FFFFFF"/>
        <w:rPr>
          <w:rFonts w:ascii="Times New Roman" w:eastAsia="Calibri" w:hAnsi="Times New Roman" w:cs="Times New Roman"/>
        </w:rPr>
      </w:pPr>
    </w:p>
    <w:p w:rsidR="00B839A9" w:rsidRDefault="00B839A9" w:rsidP="00B839A9">
      <w:pPr>
        <w:spacing w:after="0" w:line="240" w:lineRule="auto"/>
        <w:rPr>
          <w:rFonts w:ascii="Times New Roman" w:eastAsia="Times New Roman" w:hAnsi="Times New Roman" w:cs="Times New Roman"/>
          <w:sz w:val="24"/>
          <w:szCs w:val="24"/>
          <w:lang w:eastAsia="ru-RU"/>
        </w:rPr>
      </w:pPr>
    </w:p>
    <w:p w:rsidR="00B839A9" w:rsidRDefault="00B839A9"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r w:rsidRPr="00092123">
        <w:rPr>
          <w:rFonts w:ascii="Times New Roman" w:eastAsia="Times New Roman" w:hAnsi="Times New Roman" w:cs="Times New Roman"/>
          <w:sz w:val="28"/>
          <w:szCs w:val="28"/>
          <w:lang w:eastAsia="ru-RU"/>
        </w:rPr>
        <w:lastRenderedPageBreak/>
        <w:t>Содержание</w:t>
      </w:r>
    </w:p>
    <w:p w:rsidR="00B839A9" w:rsidRDefault="00B839A9" w:rsidP="00B839A9">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r w:rsidR="003F1A10">
        <w:rPr>
          <w:rFonts w:ascii="Times New Roman" w:eastAsia="Times New Roman" w:hAnsi="Times New Roman" w:cs="Times New Roman"/>
          <w:sz w:val="28"/>
          <w:szCs w:val="28"/>
          <w:lang w:eastAsia="ru-RU"/>
        </w:rPr>
        <w:t xml:space="preserve">                               3</w:t>
      </w:r>
    </w:p>
    <w:p w:rsidR="003F1A10" w:rsidRDefault="003F1A10" w:rsidP="00B839A9">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ход практических занятий                          4</w:t>
      </w:r>
    </w:p>
    <w:p w:rsidR="00B839A9" w:rsidRPr="003F1A10" w:rsidRDefault="00B839A9" w:rsidP="003F1A10">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F1A10">
        <w:rPr>
          <w:rFonts w:ascii="Times New Roman" w:hAnsi="Times New Roman" w:cs="Times New Roman"/>
          <w:sz w:val="28"/>
          <w:szCs w:val="28"/>
        </w:rPr>
        <w:t xml:space="preserve">Практическое задание 1                         </w:t>
      </w:r>
      <w:r w:rsidR="003F1A10">
        <w:rPr>
          <w:rFonts w:ascii="Times New Roman" w:hAnsi="Times New Roman" w:cs="Times New Roman"/>
          <w:sz w:val="28"/>
          <w:szCs w:val="28"/>
        </w:rPr>
        <w:t xml:space="preserve">                               6</w:t>
      </w:r>
    </w:p>
    <w:p w:rsidR="003F1A10" w:rsidRPr="003F1A10" w:rsidRDefault="003F1A10" w:rsidP="003F1A10">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Методические указания по ответам по контрольным</w:t>
      </w:r>
    </w:p>
    <w:p w:rsidR="003F1A10" w:rsidRDefault="003F1A10" w:rsidP="003F1A10">
      <w:pPr>
        <w:pStyle w:val="a9"/>
        <w:spacing w:before="100" w:beforeAutospacing="1" w:after="100" w:afterAutospacing="1" w:line="240" w:lineRule="auto"/>
        <w:ind w:left="1065"/>
        <w:rPr>
          <w:rFonts w:ascii="Times New Roman" w:hAnsi="Times New Roman" w:cs="Times New Roman"/>
          <w:sz w:val="28"/>
          <w:szCs w:val="28"/>
        </w:rPr>
      </w:pPr>
      <w:r>
        <w:rPr>
          <w:rFonts w:ascii="Times New Roman" w:hAnsi="Times New Roman" w:cs="Times New Roman"/>
          <w:sz w:val="28"/>
          <w:szCs w:val="28"/>
        </w:rPr>
        <w:t>в</w:t>
      </w:r>
      <w:r w:rsidRPr="003F1A10">
        <w:rPr>
          <w:rFonts w:ascii="Times New Roman" w:hAnsi="Times New Roman" w:cs="Times New Roman"/>
          <w:sz w:val="28"/>
          <w:szCs w:val="28"/>
        </w:rPr>
        <w:t>опрос</w:t>
      </w:r>
      <w:r>
        <w:rPr>
          <w:rFonts w:ascii="Times New Roman" w:hAnsi="Times New Roman" w:cs="Times New Roman"/>
          <w:sz w:val="28"/>
          <w:szCs w:val="28"/>
        </w:rPr>
        <w:t>ам</w:t>
      </w:r>
      <w:r w:rsidRPr="003F1A10">
        <w:rPr>
          <w:rFonts w:ascii="Times New Roman" w:hAnsi="Times New Roman" w:cs="Times New Roman"/>
          <w:sz w:val="28"/>
          <w:szCs w:val="28"/>
        </w:rPr>
        <w:t xml:space="preserve"> и решению контрольных задач</w:t>
      </w:r>
      <w:r>
        <w:rPr>
          <w:rFonts w:ascii="Times New Roman" w:hAnsi="Times New Roman" w:cs="Times New Roman"/>
          <w:sz w:val="28"/>
          <w:szCs w:val="28"/>
        </w:rPr>
        <w:t xml:space="preserve">   </w:t>
      </w:r>
    </w:p>
    <w:p w:rsidR="003F1A10" w:rsidRPr="003F1A10" w:rsidRDefault="003F1A10" w:rsidP="003F1A10">
      <w:pPr>
        <w:pStyle w:val="a9"/>
        <w:spacing w:before="100" w:beforeAutospacing="1" w:after="100" w:afterAutospacing="1" w:line="240" w:lineRule="auto"/>
        <w:ind w:left="106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Практического занятия № 1                                                 7                        </w:t>
      </w:r>
    </w:p>
    <w:p w:rsidR="00B839A9" w:rsidRDefault="00B839A9" w:rsidP="00B839A9">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2                          </w:t>
      </w:r>
      <w:r w:rsidR="003F1A10">
        <w:rPr>
          <w:rFonts w:ascii="Times New Roman" w:eastAsia="Times New Roman" w:hAnsi="Times New Roman" w:cs="Times New Roman"/>
          <w:sz w:val="28"/>
          <w:szCs w:val="28"/>
          <w:lang w:eastAsia="ru-RU"/>
        </w:rPr>
        <w:t xml:space="preserve">                             11</w:t>
      </w:r>
    </w:p>
    <w:p w:rsidR="003F1A10" w:rsidRPr="003F1A10" w:rsidRDefault="003F1A10" w:rsidP="003F1A10">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Методические указания по ответам по контрольным</w:t>
      </w:r>
    </w:p>
    <w:p w:rsidR="003F1A10" w:rsidRDefault="003F1A10" w:rsidP="003F1A10">
      <w:pPr>
        <w:pStyle w:val="a9"/>
        <w:spacing w:before="100" w:beforeAutospacing="1" w:after="100" w:afterAutospacing="1" w:line="240" w:lineRule="auto"/>
        <w:ind w:left="1065"/>
        <w:rPr>
          <w:rFonts w:ascii="Times New Roman" w:hAnsi="Times New Roman" w:cs="Times New Roman"/>
          <w:sz w:val="28"/>
          <w:szCs w:val="28"/>
        </w:rPr>
      </w:pPr>
      <w:r>
        <w:rPr>
          <w:rFonts w:ascii="Times New Roman" w:hAnsi="Times New Roman" w:cs="Times New Roman"/>
          <w:sz w:val="28"/>
          <w:szCs w:val="28"/>
        </w:rPr>
        <w:t>в</w:t>
      </w:r>
      <w:r w:rsidRPr="003F1A10">
        <w:rPr>
          <w:rFonts w:ascii="Times New Roman" w:hAnsi="Times New Roman" w:cs="Times New Roman"/>
          <w:sz w:val="28"/>
          <w:szCs w:val="28"/>
        </w:rPr>
        <w:t>опрос</w:t>
      </w:r>
      <w:r>
        <w:rPr>
          <w:rFonts w:ascii="Times New Roman" w:hAnsi="Times New Roman" w:cs="Times New Roman"/>
          <w:sz w:val="28"/>
          <w:szCs w:val="28"/>
        </w:rPr>
        <w:t>ам</w:t>
      </w:r>
      <w:r w:rsidRPr="003F1A10">
        <w:rPr>
          <w:rFonts w:ascii="Times New Roman" w:hAnsi="Times New Roman" w:cs="Times New Roman"/>
          <w:sz w:val="28"/>
          <w:szCs w:val="28"/>
        </w:rPr>
        <w:t xml:space="preserve"> и решению контрольных задач</w:t>
      </w:r>
      <w:r>
        <w:rPr>
          <w:rFonts w:ascii="Times New Roman" w:hAnsi="Times New Roman" w:cs="Times New Roman"/>
          <w:sz w:val="28"/>
          <w:szCs w:val="28"/>
        </w:rPr>
        <w:t xml:space="preserve">   </w:t>
      </w:r>
    </w:p>
    <w:p w:rsidR="003F1A10" w:rsidRDefault="003F1A10" w:rsidP="003F3218">
      <w:pPr>
        <w:pStyle w:val="a9"/>
        <w:spacing w:before="100" w:beforeAutospacing="1" w:after="100" w:afterAutospacing="1" w:line="240" w:lineRule="auto"/>
        <w:ind w:left="106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Практического занятия № 2                                                11     </w:t>
      </w:r>
    </w:p>
    <w:p w:rsidR="00B839A9" w:rsidRDefault="00B839A9" w:rsidP="00B839A9">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r w:rsidR="003F1A10">
        <w:rPr>
          <w:rFonts w:ascii="Times New Roman" w:eastAsia="Times New Roman" w:hAnsi="Times New Roman" w:cs="Times New Roman"/>
          <w:sz w:val="28"/>
          <w:szCs w:val="28"/>
          <w:lang w:eastAsia="ru-RU"/>
        </w:rPr>
        <w:t>к практическим занятиям                              20</w:t>
      </w:r>
      <w:r>
        <w:rPr>
          <w:rFonts w:ascii="Times New Roman" w:eastAsia="Times New Roman" w:hAnsi="Times New Roman" w:cs="Times New Roman"/>
          <w:sz w:val="28"/>
          <w:szCs w:val="28"/>
          <w:lang w:eastAsia="ru-RU"/>
        </w:rPr>
        <w:t xml:space="preserve">                                              </w:t>
      </w:r>
      <w:r w:rsidR="003F1A10">
        <w:rPr>
          <w:rFonts w:ascii="Times New Roman" w:eastAsia="Times New Roman" w:hAnsi="Times New Roman" w:cs="Times New Roman"/>
          <w:sz w:val="28"/>
          <w:szCs w:val="28"/>
          <w:lang w:eastAsia="ru-RU"/>
        </w:rPr>
        <w:t xml:space="preserve">                             </w:t>
      </w: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F9139B" w:rsidRDefault="00F9139B"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Default="00B839A9" w:rsidP="00B839A9">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B839A9" w:rsidRPr="004C6C29" w:rsidRDefault="00B839A9" w:rsidP="00DC5CB3">
      <w:pPr>
        <w:spacing w:before="100" w:beforeAutospacing="1" w:after="100" w:afterAutospacing="1" w:line="240" w:lineRule="auto"/>
        <w:ind w:left="2124" w:firstLine="708"/>
        <w:rPr>
          <w:rFonts w:ascii="Times New Roman" w:eastAsia="Times New Roman" w:hAnsi="Times New Roman" w:cs="Times New Roman"/>
          <w:b/>
          <w:sz w:val="28"/>
          <w:szCs w:val="28"/>
          <w:lang w:eastAsia="ru-RU"/>
        </w:rPr>
      </w:pPr>
      <w:r w:rsidRPr="004C6C29">
        <w:rPr>
          <w:rFonts w:ascii="Times New Roman" w:eastAsia="Times New Roman" w:hAnsi="Times New Roman" w:cs="Times New Roman"/>
          <w:b/>
          <w:sz w:val="28"/>
          <w:szCs w:val="28"/>
          <w:lang w:eastAsia="ru-RU"/>
        </w:rPr>
        <w:lastRenderedPageBreak/>
        <w:t>ВВЕДЕНИЕ</w:t>
      </w:r>
    </w:p>
    <w:p w:rsidR="00B839A9" w:rsidRPr="008C7E24" w:rsidRDefault="00B839A9" w:rsidP="00F9139B">
      <w:pPr>
        <w:spacing w:after="0" w:line="240" w:lineRule="auto"/>
        <w:ind w:firstLine="708"/>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Методические указания составлены в соответствии с программой уч</w:t>
      </w:r>
      <w:r>
        <w:rPr>
          <w:rFonts w:ascii="Times New Roman" w:eastAsia="Times New Roman" w:hAnsi="Times New Roman" w:cs="Times New Roman"/>
          <w:sz w:val="28"/>
          <w:szCs w:val="28"/>
          <w:lang w:eastAsia="ru-RU"/>
        </w:rPr>
        <w:t>ебной дисциплины «Жилищное право</w:t>
      </w:r>
      <w:r w:rsidRPr="008C7E24">
        <w:rPr>
          <w:rFonts w:ascii="Times New Roman" w:eastAsia="Times New Roman" w:hAnsi="Times New Roman" w:cs="Times New Roman"/>
          <w:sz w:val="28"/>
          <w:szCs w:val="28"/>
          <w:lang w:eastAsia="ru-RU"/>
        </w:rPr>
        <w:t>», предназначенной для реализации государственных требований к минимуму содержания и уровню подготовки выпускников по специальности  «Право и организация социального обеспечения».</w:t>
      </w:r>
    </w:p>
    <w:p w:rsidR="00B839A9" w:rsidRPr="008C7E24" w:rsidRDefault="00B839A9" w:rsidP="00F9139B">
      <w:pPr>
        <w:spacing w:after="0" w:line="240" w:lineRule="auto"/>
        <w:ind w:firstLine="708"/>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Учебная</w:t>
      </w:r>
      <w:r>
        <w:rPr>
          <w:rFonts w:ascii="Times New Roman" w:eastAsia="Times New Roman" w:hAnsi="Times New Roman" w:cs="Times New Roman"/>
          <w:sz w:val="28"/>
          <w:szCs w:val="28"/>
          <w:lang w:eastAsia="ru-RU"/>
        </w:rPr>
        <w:t xml:space="preserve"> дисциплина «Жилищное право</w:t>
      </w:r>
      <w:r w:rsidRPr="008C7E24">
        <w:rPr>
          <w:rFonts w:ascii="Times New Roman" w:eastAsia="Times New Roman" w:hAnsi="Times New Roman" w:cs="Times New Roman"/>
          <w:sz w:val="28"/>
          <w:szCs w:val="28"/>
          <w:lang w:eastAsia="ru-RU"/>
        </w:rPr>
        <w:t>» является профильной. Программой дисциплины предусмотрено выполнение обязательной домашней контрольной работы, перед выполнением которой рекомендуется следующая последовательность изучения материала: ознакомление с содержанием программы, изучение материала дисциплины, проработка ответов на вопросы для самоконтроля, выполнение домашней контрольной работы.</w:t>
      </w:r>
    </w:p>
    <w:p w:rsidR="00B839A9" w:rsidRDefault="00B839A9" w:rsidP="00F9139B">
      <w:pPr>
        <w:spacing w:after="0" w:line="240" w:lineRule="auto"/>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Данные методические указания предназначены для студентов  заочного отделения по специальности  «Право и организация социального обеспечения» с целью помочь им при выполнении домашней контрольной работы и контроля за усвоением ими теоретического материала, проработанного на аудиторных занятиях и их самостоятельным изучением дисциплины по учебникам и пособиям, т.к. более углублённое и осмысленное изучение материала при выполнении работы является подготовкой к экзамену.</w:t>
      </w:r>
    </w:p>
    <w:p w:rsidR="00B839A9" w:rsidRPr="00275DE9" w:rsidRDefault="00B839A9" w:rsidP="00B839A9">
      <w:pPr>
        <w:pStyle w:val="ConsPlusNormal"/>
        <w:widowControl/>
        <w:ind w:firstLine="540"/>
        <w:rPr>
          <w:rFonts w:ascii="Times New Roman" w:hAnsi="Times New Roman"/>
          <w:b/>
          <w:sz w:val="28"/>
        </w:rPr>
      </w:pPr>
      <w:r w:rsidRPr="002A6B03">
        <w:rPr>
          <w:rFonts w:ascii="Times New Roman" w:hAnsi="Times New Roman"/>
          <w:sz w:val="28"/>
        </w:rPr>
        <w:t>Дисциплина нацелена на формирование общекультурных</w:t>
      </w:r>
      <w:r>
        <w:rPr>
          <w:rFonts w:ascii="Times New Roman" w:hAnsi="Times New Roman"/>
          <w:sz w:val="28"/>
        </w:rPr>
        <w:t xml:space="preserve"> и профессиональных</w:t>
      </w:r>
      <w:r w:rsidRPr="002A6B03">
        <w:rPr>
          <w:rFonts w:ascii="Times New Roman" w:hAnsi="Times New Roman"/>
          <w:sz w:val="28"/>
        </w:rPr>
        <w:t xml:space="preserve"> компетенций</w:t>
      </w:r>
      <w:r>
        <w:rPr>
          <w:rFonts w:ascii="Times New Roman" w:hAnsi="Times New Roman"/>
          <w:sz w:val="28"/>
        </w:rPr>
        <w:t>.</w:t>
      </w:r>
      <w:r w:rsidRPr="00591CA1">
        <w:rPr>
          <w:rFonts w:ascii="Times New Roman" w:hAnsi="Times New Roman"/>
          <w:b/>
          <w:sz w:val="28"/>
        </w:rPr>
        <w:t xml:space="preserve"> </w:t>
      </w:r>
      <w:r w:rsidRPr="0059060E">
        <w:rPr>
          <w:rFonts w:ascii="Times New Roman" w:hAnsi="Times New Roman" w:cs="Times New Roman"/>
          <w:sz w:val="28"/>
          <w:szCs w:val="28"/>
        </w:rPr>
        <w:t xml:space="preserve">Студент по результатам </w:t>
      </w:r>
      <w:r w:rsidRPr="00813FCA">
        <w:rPr>
          <w:rFonts w:ascii="Times New Roman" w:hAnsi="Times New Roman" w:cs="Times New Roman"/>
          <w:sz w:val="28"/>
          <w:szCs w:val="28"/>
        </w:rPr>
        <w:t xml:space="preserve"> изучения дисциплины «Жилищное</w:t>
      </w:r>
      <w:r>
        <w:rPr>
          <w:rFonts w:ascii="Times New Roman" w:hAnsi="Times New Roman" w:cs="Times New Roman"/>
          <w:sz w:val="28"/>
          <w:szCs w:val="28"/>
        </w:rPr>
        <w:t xml:space="preserve"> </w:t>
      </w:r>
      <w:r w:rsidRPr="00813FCA">
        <w:rPr>
          <w:rFonts w:ascii="Times New Roman" w:hAnsi="Times New Roman" w:cs="Times New Roman"/>
          <w:sz w:val="28"/>
          <w:szCs w:val="28"/>
        </w:rPr>
        <w:t xml:space="preserve">право» должен обладать следующими </w:t>
      </w:r>
      <w:r w:rsidRPr="0059060E">
        <w:rPr>
          <w:rFonts w:ascii="Times New Roman" w:hAnsi="Times New Roman" w:cs="Times New Roman"/>
          <w:sz w:val="28"/>
          <w:szCs w:val="28"/>
        </w:rPr>
        <w:t>общекультурными компетенциями</w:t>
      </w:r>
    </w:p>
    <w:p w:rsidR="00B839A9" w:rsidRPr="0059060E" w:rsidRDefault="00B839A9" w:rsidP="00B839A9">
      <w:pPr>
        <w:autoSpaceDE w:val="0"/>
        <w:autoSpaceDN w:val="0"/>
        <w:adjustRightInd w:val="0"/>
        <w:rPr>
          <w:rFonts w:ascii="Times New Roman" w:eastAsia="Calibri" w:hAnsi="Times New Roman" w:cs="Times New Roman"/>
          <w:sz w:val="28"/>
          <w:szCs w:val="28"/>
        </w:rPr>
      </w:pPr>
      <w:bookmarkStart w:id="0" w:name="4"/>
      <w:bookmarkEnd w:id="0"/>
      <w:r w:rsidRPr="0059060E">
        <w:rPr>
          <w:rFonts w:ascii="Times New Roman" w:hAnsi="Times New Roman" w:cs="Times New Roman"/>
          <w:sz w:val="28"/>
          <w:szCs w:val="28"/>
        </w:rPr>
        <w:t xml:space="preserve">ОК.2 </w:t>
      </w:r>
      <w:r w:rsidRPr="0059060E">
        <w:rPr>
          <w:rFonts w:ascii="Times New Roman" w:eastAsia="Calibri" w:hAnsi="Times New Roman" w:cs="Times New Roman"/>
          <w:sz w:val="28"/>
          <w:szCs w:val="28"/>
        </w:rPr>
        <w:t>способен добросовестно исполнять профессиональные обязанности, соблюдать принципы этики юрис</w:t>
      </w:r>
      <w:r w:rsidRPr="0059060E">
        <w:rPr>
          <w:rFonts w:ascii="Times New Roman" w:hAnsi="Times New Roman" w:cs="Times New Roman"/>
          <w:sz w:val="28"/>
          <w:szCs w:val="28"/>
        </w:rPr>
        <w:t>та</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ОК.3 </w:t>
      </w:r>
      <w:r w:rsidRPr="0059060E">
        <w:rPr>
          <w:rFonts w:ascii="Times New Roman" w:eastAsia="Calibri" w:hAnsi="Times New Roman" w:cs="Times New Roman"/>
          <w:sz w:val="28"/>
          <w:szCs w:val="28"/>
        </w:rPr>
        <w:t>владеет культурой мышления, способен к обобщению, анализу, восприятию информации, постановке цели и в</w:t>
      </w:r>
      <w:r w:rsidRPr="0059060E">
        <w:rPr>
          <w:rFonts w:ascii="Times New Roman" w:hAnsi="Times New Roman" w:cs="Times New Roman"/>
          <w:sz w:val="28"/>
          <w:szCs w:val="28"/>
        </w:rPr>
        <w:t>ыбору путей ее достижения</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ОК-4 </w:t>
      </w:r>
      <w:r w:rsidRPr="0059060E">
        <w:rPr>
          <w:rFonts w:ascii="Times New Roman" w:eastAsia="Calibri" w:hAnsi="Times New Roman" w:cs="Times New Roman"/>
          <w:sz w:val="28"/>
          <w:szCs w:val="28"/>
        </w:rPr>
        <w:t>способен логически верно, аргументированно и ясно строить</w:t>
      </w:r>
      <w:r w:rsidRPr="0059060E">
        <w:rPr>
          <w:rFonts w:ascii="Times New Roman" w:hAnsi="Times New Roman" w:cs="Times New Roman"/>
          <w:sz w:val="28"/>
          <w:szCs w:val="28"/>
        </w:rPr>
        <w:t xml:space="preserve"> устную и письменную речь</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 7. </w:t>
      </w:r>
      <w:r w:rsidRPr="0059060E">
        <w:rPr>
          <w:rFonts w:ascii="Times New Roman" w:eastAsia="Calibri" w:hAnsi="Times New Roman" w:cs="Times New Roman"/>
          <w:sz w:val="28"/>
          <w:szCs w:val="28"/>
        </w:rPr>
        <w:t xml:space="preserve">стремится к саморазвитию, повышению своей </w:t>
      </w:r>
      <w:r w:rsidRPr="0059060E">
        <w:rPr>
          <w:rFonts w:ascii="Times New Roman" w:hAnsi="Times New Roman" w:cs="Times New Roman"/>
          <w:sz w:val="28"/>
          <w:szCs w:val="28"/>
        </w:rPr>
        <w:t>квалификации и мастерства</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 12. </w:t>
      </w:r>
      <w:r w:rsidRPr="0059060E">
        <w:rPr>
          <w:rFonts w:ascii="Times New Roman" w:eastAsia="Calibri" w:hAnsi="Times New Roman" w:cs="Times New Roman"/>
          <w:sz w:val="28"/>
          <w:szCs w:val="28"/>
        </w:rPr>
        <w:t>способен работать с информацией в глоба</w:t>
      </w:r>
      <w:r w:rsidRPr="0059060E">
        <w:rPr>
          <w:rFonts w:ascii="Times New Roman" w:hAnsi="Times New Roman" w:cs="Times New Roman"/>
          <w:sz w:val="28"/>
          <w:szCs w:val="28"/>
        </w:rPr>
        <w:t xml:space="preserve">льных компьютерных сетях и </w:t>
      </w:r>
      <w:r w:rsidRPr="00813FCA">
        <w:rPr>
          <w:rFonts w:ascii="Times New Roman" w:eastAsia="Times New Roman" w:hAnsi="Times New Roman" w:cs="Times New Roman"/>
          <w:sz w:val="28"/>
          <w:szCs w:val="28"/>
          <w:lang w:eastAsia="ru-RU"/>
        </w:rPr>
        <w:t>профессиональными компетенциями</w:t>
      </w:r>
      <w:r w:rsidRPr="0059060E">
        <w:rPr>
          <w:rFonts w:ascii="Times New Roman" w:eastAsia="Times New Roman" w:hAnsi="Times New Roman" w:cs="Times New Roman"/>
          <w:sz w:val="28"/>
          <w:szCs w:val="28"/>
          <w:lang w:eastAsia="ru-RU"/>
        </w:rPr>
        <w:t>:</w:t>
      </w:r>
    </w:p>
    <w:p w:rsidR="00B839A9" w:rsidRPr="0059060E" w:rsidRDefault="00B839A9" w:rsidP="00B839A9">
      <w:pPr>
        <w:autoSpaceDE w:val="0"/>
        <w:autoSpaceDN w:val="0"/>
        <w:adjustRightInd w:val="0"/>
        <w:rPr>
          <w:rFonts w:ascii="Times New Roman" w:hAnsi="Times New Roman" w:cs="Times New Roman"/>
          <w:sz w:val="28"/>
          <w:szCs w:val="28"/>
        </w:rPr>
      </w:pPr>
      <w:r w:rsidRPr="0059060E">
        <w:rPr>
          <w:rFonts w:ascii="Times New Roman" w:hAnsi="Times New Roman" w:cs="Times New Roman"/>
          <w:sz w:val="28"/>
          <w:szCs w:val="28"/>
        </w:rPr>
        <w:t xml:space="preserve">ПК.4 способен принимать решения и совершать юридические действия в точном соответствии с законом;                                                                                             ПК.5 способен применять нормативные правовые акты, реализовывать нормы материального и процессуального права в профессиональной деятельности;                                                                                                                        ПК.6 способен юридически правильно квалифицировать факты и обстоятельства;                                                                                                                                      </w:t>
      </w:r>
      <w:r w:rsidRPr="0059060E">
        <w:rPr>
          <w:rFonts w:ascii="Times New Roman" w:hAnsi="Times New Roman" w:cs="Times New Roman"/>
          <w:sz w:val="28"/>
          <w:szCs w:val="28"/>
        </w:rPr>
        <w:lastRenderedPageBreak/>
        <w:t>ПК.7 владеет навыками подготовки юридических документов;                                            ПК.15 способен толковать различные правовые акты;                                                                ПК.16 способен давать квалифицированные юридические заключения и консультации в конкретных</w:t>
      </w:r>
      <w:r>
        <w:rPr>
          <w:rFonts w:ascii="Times New Roman" w:hAnsi="Times New Roman" w:cs="Times New Roman"/>
          <w:sz w:val="28"/>
          <w:szCs w:val="28"/>
        </w:rPr>
        <w:t xml:space="preserve"> видах юридической деятельности.</w:t>
      </w:r>
    </w:p>
    <w:p w:rsidR="00B839A9" w:rsidRPr="00D65590" w:rsidRDefault="00D65590" w:rsidP="00B839A9">
      <w:pPr>
        <w:ind w:firstLine="708"/>
        <w:rPr>
          <w:rFonts w:ascii="Times New Roman" w:hAnsi="Times New Roman" w:cs="Times New Roman"/>
          <w:b/>
          <w:bCs/>
          <w:iCs/>
          <w:sz w:val="28"/>
          <w:szCs w:val="28"/>
        </w:rPr>
      </w:pPr>
      <w:r>
        <w:rPr>
          <w:rFonts w:ascii="Times New Roman" w:hAnsi="Times New Roman" w:cs="Times New Roman"/>
          <w:b/>
          <w:bCs/>
          <w:iCs/>
          <w:sz w:val="28"/>
          <w:szCs w:val="28"/>
        </w:rPr>
        <w:t>1.</w:t>
      </w:r>
      <w:r w:rsidR="00B839A9" w:rsidRPr="00D65590">
        <w:rPr>
          <w:rFonts w:ascii="Times New Roman" w:hAnsi="Times New Roman" w:cs="Times New Roman"/>
          <w:b/>
          <w:bCs/>
          <w:iCs/>
          <w:sz w:val="28"/>
          <w:szCs w:val="28"/>
        </w:rPr>
        <w:t>Организация и ход практических занятий</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b/>
          <w:bCs/>
          <w:sz w:val="28"/>
          <w:szCs w:val="28"/>
          <w:u w:val="single"/>
        </w:rPr>
        <w:t>Задачи:</w:t>
      </w:r>
      <w:r w:rsidRPr="00092123">
        <w:rPr>
          <w:rFonts w:ascii="Times New Roman" w:hAnsi="Times New Roman" w:cs="Times New Roman"/>
          <w:sz w:val="28"/>
          <w:szCs w:val="28"/>
        </w:rPr>
        <w:t xml:space="preserve"> Углубить и закрепить теоретические знания, полученные студентами в ходе изучения теоретиче</w:t>
      </w:r>
      <w:r>
        <w:rPr>
          <w:rFonts w:ascii="Times New Roman" w:hAnsi="Times New Roman" w:cs="Times New Roman"/>
          <w:sz w:val="28"/>
          <w:szCs w:val="28"/>
        </w:rPr>
        <w:t xml:space="preserve">ской части дисциплины «Жилищное </w:t>
      </w:r>
      <w:r w:rsidRPr="00092123">
        <w:rPr>
          <w:rFonts w:ascii="Times New Roman" w:hAnsi="Times New Roman" w:cs="Times New Roman"/>
          <w:sz w:val="28"/>
          <w:szCs w:val="28"/>
        </w:rPr>
        <w:t>право».</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b/>
          <w:bCs/>
          <w:sz w:val="28"/>
          <w:szCs w:val="28"/>
          <w:u w:val="single"/>
        </w:rPr>
        <w:t>Учебная цель:</w:t>
      </w:r>
      <w:r w:rsidRPr="00092123">
        <w:rPr>
          <w:rFonts w:ascii="Times New Roman" w:hAnsi="Times New Roman" w:cs="Times New Roman"/>
          <w:sz w:val="28"/>
          <w:szCs w:val="28"/>
        </w:rPr>
        <w:t xml:space="preserve"> Привить практические навыки решения конкретных юридиче</w:t>
      </w:r>
      <w:r>
        <w:rPr>
          <w:rFonts w:ascii="Times New Roman" w:hAnsi="Times New Roman" w:cs="Times New Roman"/>
          <w:sz w:val="28"/>
          <w:szCs w:val="28"/>
        </w:rPr>
        <w:t>ских ситуаций в области жилищных</w:t>
      </w:r>
      <w:r w:rsidRPr="00092123">
        <w:rPr>
          <w:rFonts w:ascii="Times New Roman" w:hAnsi="Times New Roman" w:cs="Times New Roman"/>
          <w:sz w:val="28"/>
          <w:szCs w:val="28"/>
        </w:rPr>
        <w:t xml:space="preserve"> пр</w:t>
      </w:r>
      <w:r>
        <w:rPr>
          <w:rFonts w:ascii="Times New Roman" w:hAnsi="Times New Roman" w:cs="Times New Roman"/>
          <w:sz w:val="28"/>
          <w:szCs w:val="28"/>
        </w:rPr>
        <w:t>авоотношений на основе жилищного</w:t>
      </w:r>
      <w:r w:rsidRPr="00092123">
        <w:rPr>
          <w:rFonts w:ascii="Times New Roman" w:hAnsi="Times New Roman" w:cs="Times New Roman"/>
          <w:sz w:val="28"/>
          <w:szCs w:val="28"/>
        </w:rPr>
        <w:t xml:space="preserve"> и гражданского Законодательства РФ, юридически грамотного формулирования принятого решения.</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b/>
          <w:bCs/>
          <w:sz w:val="28"/>
          <w:szCs w:val="28"/>
          <w:u w:val="single"/>
        </w:rPr>
        <w:t>Воспитательная цель:</w:t>
      </w:r>
      <w:r w:rsidRPr="00092123">
        <w:rPr>
          <w:rFonts w:ascii="Times New Roman" w:hAnsi="Times New Roman" w:cs="Times New Roman"/>
          <w:sz w:val="28"/>
          <w:szCs w:val="28"/>
        </w:rPr>
        <w:t xml:space="preserve"> Выработать убежденность в значимости справедливости, основанного на </w:t>
      </w:r>
      <w:r>
        <w:rPr>
          <w:rFonts w:ascii="Times New Roman" w:hAnsi="Times New Roman" w:cs="Times New Roman"/>
          <w:sz w:val="28"/>
          <w:szCs w:val="28"/>
        </w:rPr>
        <w:t>законе, решения проблем жилищных</w:t>
      </w:r>
      <w:r w:rsidRPr="00092123">
        <w:rPr>
          <w:rFonts w:ascii="Times New Roman" w:hAnsi="Times New Roman" w:cs="Times New Roman"/>
          <w:sz w:val="28"/>
          <w:szCs w:val="28"/>
        </w:rPr>
        <w:t xml:space="preserve"> правоотношений для жизни общества в целом, отдельной семьи и отдельного гражданина.</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b/>
          <w:bCs/>
          <w:sz w:val="28"/>
          <w:szCs w:val="28"/>
          <w:u w:val="single"/>
        </w:rPr>
        <w:t>Метод:</w:t>
      </w:r>
      <w:r w:rsidRPr="00092123">
        <w:rPr>
          <w:rFonts w:ascii="Times New Roman" w:hAnsi="Times New Roman" w:cs="Times New Roman"/>
          <w:sz w:val="28"/>
          <w:szCs w:val="28"/>
        </w:rPr>
        <w:t xml:space="preserve"> Групповое упражнение.</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b/>
          <w:bCs/>
          <w:sz w:val="28"/>
          <w:szCs w:val="28"/>
          <w:u w:val="single"/>
        </w:rPr>
        <w:t>Время:</w:t>
      </w:r>
      <w:r>
        <w:rPr>
          <w:rFonts w:ascii="Times New Roman" w:hAnsi="Times New Roman" w:cs="Times New Roman"/>
          <w:sz w:val="28"/>
          <w:szCs w:val="28"/>
        </w:rPr>
        <w:t xml:space="preserve"> 2 часа (1 занятие</w:t>
      </w:r>
      <w:r w:rsidRPr="00092123">
        <w:rPr>
          <w:rFonts w:ascii="Times New Roman" w:hAnsi="Times New Roman" w:cs="Times New Roman"/>
          <w:sz w:val="28"/>
          <w:szCs w:val="28"/>
        </w:rPr>
        <w:t>).</w:t>
      </w:r>
    </w:p>
    <w:p w:rsidR="00B839A9" w:rsidRPr="00092123" w:rsidRDefault="00B839A9" w:rsidP="00B839A9">
      <w:pPr>
        <w:ind w:firstLine="397"/>
        <w:rPr>
          <w:rFonts w:ascii="Times New Roman" w:hAnsi="Times New Roman" w:cs="Times New Roman"/>
          <w:b/>
          <w:bCs/>
          <w:i/>
          <w:iCs/>
          <w:sz w:val="28"/>
          <w:szCs w:val="28"/>
        </w:rPr>
      </w:pPr>
      <w:r w:rsidRPr="00092123">
        <w:rPr>
          <w:rFonts w:ascii="Times New Roman" w:hAnsi="Times New Roman" w:cs="Times New Roman"/>
          <w:b/>
          <w:bCs/>
          <w:i/>
          <w:iCs/>
          <w:sz w:val="28"/>
          <w:szCs w:val="28"/>
        </w:rPr>
        <w:t>Расчет времени при проведении каждого практического занятия</w:t>
      </w:r>
    </w:p>
    <w:p w:rsidR="00B839A9" w:rsidRPr="00092123" w:rsidRDefault="00B839A9" w:rsidP="00B839A9">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1.Вводное слово – 3</w:t>
      </w:r>
      <w:r w:rsidRPr="00092123">
        <w:rPr>
          <w:rFonts w:ascii="Times New Roman" w:hAnsi="Times New Roman" w:cs="Times New Roman"/>
          <w:sz w:val="28"/>
          <w:szCs w:val="28"/>
        </w:rPr>
        <w:t xml:space="preserve"> минут.</w:t>
      </w:r>
    </w:p>
    <w:p w:rsidR="00B839A9" w:rsidRPr="00092123" w:rsidRDefault="00B839A9" w:rsidP="00B839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092123">
        <w:rPr>
          <w:rFonts w:ascii="Times New Roman" w:hAnsi="Times New Roman" w:cs="Times New Roman"/>
          <w:sz w:val="28"/>
          <w:szCs w:val="28"/>
        </w:rPr>
        <w:t>К</w:t>
      </w:r>
      <w:r>
        <w:rPr>
          <w:rFonts w:ascii="Times New Roman" w:hAnsi="Times New Roman" w:cs="Times New Roman"/>
          <w:sz w:val="28"/>
          <w:szCs w:val="28"/>
        </w:rPr>
        <w:t xml:space="preserve">онтрольный опрос – </w:t>
      </w:r>
      <w:r w:rsidRPr="00092123">
        <w:rPr>
          <w:rFonts w:ascii="Times New Roman" w:hAnsi="Times New Roman" w:cs="Times New Roman"/>
          <w:sz w:val="28"/>
          <w:szCs w:val="28"/>
        </w:rPr>
        <w:t>5 минут.</w:t>
      </w:r>
    </w:p>
    <w:p w:rsidR="00B839A9" w:rsidRPr="00092123" w:rsidRDefault="00B839A9" w:rsidP="00B839A9">
      <w:pPr>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3.</w:t>
      </w:r>
      <w:r w:rsidRPr="00092123">
        <w:rPr>
          <w:rFonts w:ascii="Times New Roman" w:hAnsi="Times New Roman" w:cs="Times New Roman"/>
          <w:sz w:val="28"/>
          <w:szCs w:val="28"/>
        </w:rPr>
        <w:t>Решение конк</w:t>
      </w:r>
      <w:r>
        <w:rPr>
          <w:rFonts w:ascii="Times New Roman" w:hAnsi="Times New Roman" w:cs="Times New Roman"/>
          <w:sz w:val="28"/>
          <w:szCs w:val="28"/>
        </w:rPr>
        <w:t>ретных юридических ситуаций – 30</w:t>
      </w:r>
      <w:r w:rsidRPr="00092123">
        <w:rPr>
          <w:rFonts w:ascii="Times New Roman" w:hAnsi="Times New Roman" w:cs="Times New Roman"/>
          <w:sz w:val="28"/>
          <w:szCs w:val="28"/>
        </w:rPr>
        <w:t xml:space="preserve"> минут.</w:t>
      </w:r>
    </w:p>
    <w:p w:rsidR="00B839A9" w:rsidRPr="00092123" w:rsidRDefault="00B839A9" w:rsidP="00B839A9">
      <w:pPr>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 xml:space="preserve">4.Разбор решений – </w:t>
      </w:r>
      <w:r w:rsidRPr="00092123">
        <w:rPr>
          <w:rFonts w:ascii="Times New Roman" w:hAnsi="Times New Roman" w:cs="Times New Roman"/>
          <w:sz w:val="28"/>
          <w:szCs w:val="28"/>
        </w:rPr>
        <w:t>5 минут.</w:t>
      </w:r>
    </w:p>
    <w:p w:rsidR="00B839A9" w:rsidRPr="00092123" w:rsidRDefault="00B839A9" w:rsidP="00B839A9">
      <w:pPr>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5.Заключение – 2</w:t>
      </w:r>
      <w:r w:rsidRPr="00092123">
        <w:rPr>
          <w:rFonts w:ascii="Times New Roman" w:hAnsi="Times New Roman" w:cs="Times New Roman"/>
          <w:sz w:val="28"/>
          <w:szCs w:val="28"/>
        </w:rPr>
        <w:t xml:space="preserve"> минут.</w:t>
      </w:r>
    </w:p>
    <w:p w:rsidR="00B839A9" w:rsidRPr="00092123" w:rsidRDefault="00B839A9" w:rsidP="00B839A9">
      <w:pPr>
        <w:rPr>
          <w:rFonts w:ascii="Times New Roman" w:hAnsi="Times New Roman" w:cs="Times New Roman"/>
          <w:sz w:val="28"/>
          <w:szCs w:val="28"/>
        </w:rPr>
      </w:pPr>
    </w:p>
    <w:p w:rsidR="00B839A9" w:rsidRDefault="00B839A9" w:rsidP="00B839A9">
      <w:pPr>
        <w:pStyle w:val="2"/>
        <w:rPr>
          <w:sz w:val="28"/>
          <w:szCs w:val="28"/>
        </w:rPr>
      </w:pPr>
      <w:r w:rsidRPr="00092123">
        <w:rPr>
          <w:sz w:val="28"/>
          <w:szCs w:val="28"/>
        </w:rPr>
        <w:t>Ход занятий</w:t>
      </w:r>
    </w:p>
    <w:p w:rsidR="00B839A9" w:rsidRPr="006C1313" w:rsidRDefault="00B839A9" w:rsidP="00B839A9">
      <w:pPr>
        <w:pStyle w:val="2"/>
        <w:ind w:firstLine="708"/>
        <w:jc w:val="left"/>
        <w:rPr>
          <w:b w:val="0"/>
          <w:i w:val="0"/>
          <w:sz w:val="28"/>
          <w:szCs w:val="28"/>
        </w:rPr>
      </w:pPr>
      <w:r w:rsidRPr="006C1313">
        <w:rPr>
          <w:b w:val="0"/>
          <w:i w:val="0"/>
          <w:sz w:val="28"/>
          <w:szCs w:val="28"/>
        </w:rPr>
        <w:t>Занятие начинается со вступительного слова преподавателя, в котором он объявляет цели и задачи занятия, общее время, отведенное на его проведение и расчет времени на отдельные его этапы, объявляет порядок его проведения и рейтинговые баллы оценки его результатов.</w:t>
      </w:r>
    </w:p>
    <w:p w:rsidR="00B839A9" w:rsidRPr="00092123" w:rsidRDefault="00B839A9" w:rsidP="00B839A9">
      <w:pPr>
        <w:jc w:val="both"/>
        <w:rPr>
          <w:rFonts w:ascii="Times New Roman" w:hAnsi="Times New Roman" w:cs="Times New Roman"/>
          <w:sz w:val="28"/>
          <w:szCs w:val="28"/>
        </w:rPr>
      </w:pPr>
      <w:r w:rsidRPr="00092123">
        <w:rPr>
          <w:rFonts w:ascii="Times New Roman" w:hAnsi="Times New Roman" w:cs="Times New Roman"/>
          <w:sz w:val="28"/>
          <w:szCs w:val="28"/>
        </w:rPr>
        <w:tab/>
        <w:t>Занятия проводятся методом группового упражнения, в ходе которого студенты должны дать правовую оценку ситуации в целом и действиях каждого субъекта правоотношения. Затем решить предложенную проблему, выступая поочередно в роли каждого, предусмотренного условием задачи действующего лица.</w:t>
      </w:r>
    </w:p>
    <w:p w:rsidR="00B839A9" w:rsidRPr="00092123" w:rsidRDefault="00B839A9" w:rsidP="00B839A9">
      <w:pPr>
        <w:pStyle w:val="21"/>
        <w:spacing w:line="240" w:lineRule="auto"/>
        <w:rPr>
          <w:rFonts w:ascii="Times New Roman" w:hAnsi="Times New Roman" w:cs="Times New Roman"/>
          <w:sz w:val="28"/>
          <w:szCs w:val="28"/>
        </w:rPr>
      </w:pPr>
      <w:r w:rsidRPr="00092123">
        <w:rPr>
          <w:rFonts w:ascii="Times New Roman" w:hAnsi="Times New Roman" w:cs="Times New Roman"/>
          <w:sz w:val="28"/>
          <w:szCs w:val="28"/>
        </w:rPr>
        <w:lastRenderedPageBreak/>
        <w:tab/>
        <w:t>Перед отработкой практического задания преподаватель проводит контрольный опрос по теоретическим вопросам, знание которых необходимо для решения предлагаемых задач или ответов на тесты.</w:t>
      </w:r>
    </w:p>
    <w:p w:rsidR="00B839A9" w:rsidRPr="00F55ED3" w:rsidRDefault="00B839A9" w:rsidP="00B839A9">
      <w:pPr>
        <w:jc w:val="both"/>
        <w:rPr>
          <w:rFonts w:ascii="Times New Roman" w:hAnsi="Times New Roman" w:cs="Times New Roman"/>
          <w:sz w:val="28"/>
          <w:szCs w:val="28"/>
        </w:rPr>
      </w:pPr>
      <w:r w:rsidRPr="00092123">
        <w:rPr>
          <w:rFonts w:ascii="Times New Roman" w:hAnsi="Times New Roman" w:cs="Times New Roman"/>
          <w:sz w:val="28"/>
          <w:szCs w:val="28"/>
        </w:rPr>
        <w:tab/>
        <w:t xml:space="preserve">В процессе отработки практических заданий, преподаватель отвечает на возникающие вопросы, разъясняет, в случае необходимости, суть рассматриваемых ситуаций, контролирует степень активности работы </w:t>
      </w:r>
      <w:r w:rsidRPr="00F55ED3">
        <w:rPr>
          <w:rFonts w:ascii="Times New Roman" w:hAnsi="Times New Roman" w:cs="Times New Roman"/>
          <w:sz w:val="28"/>
          <w:szCs w:val="28"/>
        </w:rPr>
        <w:t>студентов. По истечении времени отведенного на выполнение практического задания, преподаватель организует обсуждение результатов работы, обращая внимание на наиболее типичные ошибки и добиваясь полной аргументации верных решений.</w:t>
      </w:r>
    </w:p>
    <w:p w:rsidR="00B839A9" w:rsidRDefault="00B839A9" w:rsidP="00B839A9">
      <w:pPr>
        <w:jc w:val="both"/>
        <w:rPr>
          <w:rFonts w:ascii="Times New Roman" w:hAnsi="Times New Roman" w:cs="Times New Roman"/>
          <w:sz w:val="28"/>
          <w:szCs w:val="28"/>
        </w:rPr>
      </w:pPr>
      <w:r w:rsidRPr="00F55ED3">
        <w:rPr>
          <w:rFonts w:ascii="Times New Roman" w:hAnsi="Times New Roman" w:cs="Times New Roman"/>
          <w:sz w:val="28"/>
          <w:szCs w:val="28"/>
        </w:rPr>
        <w:tab/>
        <w:t>В заключении преподаватель подводит итог занятия в целом, оценивает работу каждого студента в отдельности, объявляет результаты рейтингового контроля знаний. Дает задание на следующее занятие, отвечает на возникшие вопросы.</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ab/>
        <w:t>При выполнении практических заданий необходимо соблюдать следующие требования:</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1.Номер варианта практического задания соответствует номеру темы из рабочей программы по дисциплине «Жилищное право».</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2.Каждое практическое задание должно начинаться с новой страницы.</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3. В работе необходимо указывать её тему, цель и условия задания.</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4. После выполнения задания должен быть сделан вывод или дан ответ на вопрос задания.</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5.Практические задания необходимо исполнять в тетради с отведением полей для заметок преподавателя.</w:t>
      </w:r>
    </w:p>
    <w:p w:rsidR="00B839A9" w:rsidRDefault="00B839A9" w:rsidP="00B839A9">
      <w:pPr>
        <w:jc w:val="both"/>
        <w:rPr>
          <w:rFonts w:ascii="Times New Roman" w:hAnsi="Times New Roman" w:cs="Times New Roman"/>
          <w:sz w:val="28"/>
          <w:szCs w:val="28"/>
        </w:rPr>
      </w:pPr>
      <w:r>
        <w:rPr>
          <w:rFonts w:ascii="Times New Roman" w:hAnsi="Times New Roman" w:cs="Times New Roman"/>
          <w:sz w:val="28"/>
          <w:szCs w:val="28"/>
        </w:rPr>
        <w:t>6. Указать литературу, использованную при решении практических заданий.</w:t>
      </w:r>
    </w:p>
    <w:p w:rsidR="00535AD1" w:rsidRDefault="00535AD1" w:rsidP="00B839A9">
      <w:pPr>
        <w:jc w:val="both"/>
        <w:rPr>
          <w:rFonts w:ascii="Times New Roman" w:hAnsi="Times New Roman" w:cs="Times New Roman"/>
          <w:b/>
          <w:sz w:val="28"/>
          <w:szCs w:val="28"/>
        </w:rPr>
      </w:pPr>
    </w:p>
    <w:p w:rsidR="00535AD1" w:rsidRDefault="00535AD1" w:rsidP="00B839A9">
      <w:pPr>
        <w:jc w:val="both"/>
        <w:rPr>
          <w:rFonts w:ascii="Times New Roman" w:hAnsi="Times New Roman" w:cs="Times New Roman"/>
          <w:b/>
          <w:sz w:val="28"/>
          <w:szCs w:val="28"/>
        </w:rPr>
      </w:pPr>
    </w:p>
    <w:p w:rsidR="00535AD1" w:rsidRDefault="00535AD1" w:rsidP="00B839A9">
      <w:pPr>
        <w:jc w:val="both"/>
        <w:rPr>
          <w:rFonts w:ascii="Times New Roman" w:hAnsi="Times New Roman" w:cs="Times New Roman"/>
          <w:b/>
          <w:sz w:val="28"/>
          <w:szCs w:val="28"/>
        </w:rPr>
      </w:pPr>
    </w:p>
    <w:p w:rsidR="00535AD1" w:rsidRDefault="00535AD1" w:rsidP="00B839A9">
      <w:pPr>
        <w:jc w:val="both"/>
        <w:rPr>
          <w:rFonts w:ascii="Times New Roman" w:hAnsi="Times New Roman" w:cs="Times New Roman"/>
          <w:b/>
          <w:sz w:val="28"/>
          <w:szCs w:val="28"/>
        </w:rPr>
      </w:pPr>
    </w:p>
    <w:p w:rsidR="00F9139B" w:rsidRDefault="00F9139B" w:rsidP="00B839A9">
      <w:pPr>
        <w:jc w:val="both"/>
        <w:rPr>
          <w:rFonts w:ascii="Times New Roman" w:hAnsi="Times New Roman" w:cs="Times New Roman"/>
          <w:b/>
          <w:sz w:val="28"/>
          <w:szCs w:val="28"/>
        </w:rPr>
      </w:pPr>
    </w:p>
    <w:p w:rsidR="00F9139B" w:rsidRDefault="00F9139B" w:rsidP="00B839A9">
      <w:pPr>
        <w:jc w:val="both"/>
        <w:rPr>
          <w:rFonts w:ascii="Times New Roman" w:hAnsi="Times New Roman" w:cs="Times New Roman"/>
          <w:b/>
          <w:sz w:val="28"/>
          <w:szCs w:val="28"/>
        </w:rPr>
      </w:pPr>
    </w:p>
    <w:p w:rsidR="00535AD1" w:rsidRDefault="00535AD1" w:rsidP="00B839A9">
      <w:pPr>
        <w:jc w:val="both"/>
        <w:rPr>
          <w:rFonts w:ascii="Times New Roman" w:hAnsi="Times New Roman" w:cs="Times New Roman"/>
          <w:b/>
          <w:sz w:val="28"/>
          <w:szCs w:val="28"/>
        </w:rPr>
      </w:pPr>
    </w:p>
    <w:p w:rsidR="00535AD1" w:rsidRDefault="00DC5CB3" w:rsidP="00F9139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65590">
        <w:rPr>
          <w:rFonts w:ascii="Times New Roman" w:hAnsi="Times New Roman" w:cs="Times New Roman"/>
          <w:b/>
          <w:sz w:val="28"/>
          <w:szCs w:val="28"/>
        </w:rPr>
        <w:t xml:space="preserve">3. ПРАКТИЧЕСКОЕ  ЗАНЯТИЕ </w:t>
      </w:r>
      <w:r w:rsidR="00535AD1">
        <w:rPr>
          <w:rFonts w:ascii="Times New Roman" w:hAnsi="Times New Roman" w:cs="Times New Roman"/>
          <w:b/>
          <w:sz w:val="28"/>
          <w:szCs w:val="28"/>
        </w:rPr>
        <w:t xml:space="preserve"> № 1</w:t>
      </w:r>
    </w:p>
    <w:p w:rsidR="00B839A9" w:rsidRPr="00B839A9" w:rsidRDefault="00B839A9" w:rsidP="00F9139B">
      <w:pPr>
        <w:jc w:val="both"/>
        <w:rPr>
          <w:rStyle w:val="c4"/>
          <w:rFonts w:ascii="Times New Roman" w:hAnsi="Times New Roman" w:cs="Times New Roman"/>
          <w:b/>
          <w:color w:val="000000"/>
          <w:sz w:val="28"/>
          <w:szCs w:val="28"/>
        </w:rPr>
      </w:pPr>
      <w:r>
        <w:rPr>
          <w:rStyle w:val="c4"/>
          <w:rFonts w:ascii="Times New Roman" w:hAnsi="Times New Roman" w:cs="Times New Roman"/>
          <w:b/>
          <w:color w:val="000000"/>
          <w:sz w:val="28"/>
          <w:szCs w:val="28"/>
        </w:rPr>
        <w:t>Тема № 4 .</w:t>
      </w:r>
      <w:r>
        <w:rPr>
          <w:rFonts w:ascii="Times New Roman" w:eastAsia="Times New Roman" w:hAnsi="Times New Roman" w:cs="Times New Roman"/>
          <w:b/>
          <w:sz w:val="28"/>
          <w:szCs w:val="28"/>
          <w:lang w:eastAsia="ru-RU"/>
        </w:rPr>
        <w:t xml:space="preserve"> </w:t>
      </w:r>
      <w:r w:rsidRPr="00B839A9">
        <w:rPr>
          <w:rFonts w:ascii="Times New Roman" w:eastAsia="Times New Roman" w:hAnsi="Times New Roman" w:cs="Times New Roman"/>
          <w:b/>
          <w:sz w:val="28"/>
          <w:szCs w:val="28"/>
          <w:lang w:eastAsia="ru-RU"/>
        </w:rPr>
        <w:t>Жилищный фонд</w:t>
      </w:r>
      <w:r w:rsidR="00535AD1">
        <w:rPr>
          <w:rFonts w:ascii="Times New Roman" w:eastAsia="Times New Roman" w:hAnsi="Times New Roman" w:cs="Times New Roman"/>
          <w:b/>
          <w:sz w:val="28"/>
          <w:szCs w:val="28"/>
          <w:lang w:eastAsia="ru-RU"/>
        </w:rPr>
        <w:t xml:space="preserve"> (</w:t>
      </w:r>
      <w:r w:rsidR="00535AD1" w:rsidRPr="00535AD1">
        <w:rPr>
          <w:rFonts w:ascii="Times New Roman" w:eastAsia="Times New Roman" w:hAnsi="Times New Roman" w:cs="Times New Roman"/>
          <w:sz w:val="28"/>
          <w:szCs w:val="28"/>
          <w:lang w:eastAsia="ru-RU"/>
        </w:rPr>
        <w:t>из рабочей программы</w:t>
      </w:r>
      <w:r w:rsidR="00535AD1">
        <w:rPr>
          <w:rFonts w:ascii="Times New Roman" w:eastAsia="Times New Roman" w:hAnsi="Times New Roman" w:cs="Times New Roman"/>
          <w:b/>
          <w:sz w:val="28"/>
          <w:szCs w:val="28"/>
          <w:lang w:eastAsia="ru-RU"/>
        </w:rPr>
        <w:t>)</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Цели:  </w:t>
      </w:r>
      <w:r w:rsidRPr="00790C72">
        <w:rPr>
          <w:rFonts w:ascii="Times New Roman" w:eastAsia="Times New Roman" w:hAnsi="Times New Roman" w:cs="Times New Roman"/>
          <w:color w:val="000000"/>
          <w:sz w:val="28"/>
          <w:szCs w:val="28"/>
          <w:lang w:eastAsia="ru-RU"/>
        </w:rPr>
        <w:t>1. Закрепить теоретические знания по изученной теме.</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  2. </w:t>
      </w:r>
      <w:r w:rsidRPr="00790C72">
        <w:rPr>
          <w:rFonts w:ascii="Times New Roman" w:eastAsia="Times New Roman" w:hAnsi="Times New Roman" w:cs="Times New Roman"/>
          <w:color w:val="000000"/>
          <w:sz w:val="28"/>
          <w:szCs w:val="28"/>
          <w:lang w:eastAsia="ru-RU"/>
        </w:rPr>
        <w:t xml:space="preserve">Выработать умения и привить навыки по выявлению и </w:t>
      </w:r>
      <w:r>
        <w:rPr>
          <w:rFonts w:ascii="Times New Roman" w:eastAsia="Times New Roman" w:hAnsi="Times New Roman" w:cs="Times New Roman"/>
          <w:color w:val="000000"/>
          <w:sz w:val="28"/>
          <w:szCs w:val="28"/>
          <w:lang w:eastAsia="ru-RU"/>
        </w:rPr>
        <w:t xml:space="preserve"> определению  особенностей правового положения различных видов жилого фонда.</w:t>
      </w:r>
    </w:p>
    <w:p w:rsidR="00B839A9" w:rsidRDefault="00B839A9" w:rsidP="00F9139B">
      <w:pPr>
        <w:pStyle w:val="c7"/>
        <w:spacing w:before="0" w:beforeAutospacing="0" w:after="0" w:afterAutospacing="0"/>
        <w:jc w:val="both"/>
        <w:rPr>
          <w:rStyle w:val="c0"/>
          <w:bCs/>
          <w:sz w:val="28"/>
          <w:szCs w:val="28"/>
        </w:rPr>
      </w:pPr>
      <w:r w:rsidRPr="00DC17F6">
        <w:rPr>
          <w:rStyle w:val="c0"/>
          <w:b/>
          <w:bCs/>
          <w:sz w:val="28"/>
          <w:szCs w:val="28"/>
        </w:rPr>
        <w:t>Вопросы:</w:t>
      </w:r>
      <w:r>
        <w:rPr>
          <w:rStyle w:val="c0"/>
          <w:b/>
          <w:bCs/>
          <w:sz w:val="28"/>
          <w:szCs w:val="28"/>
        </w:rPr>
        <w:t xml:space="preserve"> </w:t>
      </w:r>
    </w:p>
    <w:p w:rsidR="00B839A9" w:rsidRDefault="00B839A9" w:rsidP="00F9139B">
      <w:pPr>
        <w:ind w:left="708"/>
        <w:jc w:val="both"/>
        <w:rPr>
          <w:rFonts w:ascii="Times New Roman" w:hAnsi="Times New Roman" w:cs="Times New Roman"/>
          <w:sz w:val="28"/>
          <w:szCs w:val="28"/>
        </w:rPr>
      </w:pPr>
      <w:r>
        <w:rPr>
          <w:rFonts w:ascii="Times New Roman" w:hAnsi="Times New Roman" w:cs="Times New Roman"/>
          <w:sz w:val="28"/>
          <w:szCs w:val="28"/>
        </w:rPr>
        <w:t>1. Классификация жилого фонда</w:t>
      </w:r>
      <w:r w:rsidR="008D5BD9">
        <w:rPr>
          <w:rFonts w:ascii="Times New Roman" w:hAnsi="Times New Roman" w:cs="Times New Roman"/>
          <w:sz w:val="28"/>
          <w:szCs w:val="28"/>
        </w:rPr>
        <w:t>.</w:t>
      </w:r>
    </w:p>
    <w:p w:rsidR="00B839A9" w:rsidRPr="00B93A82" w:rsidRDefault="00B839A9" w:rsidP="00F9139B">
      <w:pPr>
        <w:ind w:left="708"/>
        <w:jc w:val="both"/>
        <w:rPr>
          <w:rFonts w:ascii="Times New Roman" w:hAnsi="Times New Roman" w:cs="Times New Roman"/>
          <w:sz w:val="28"/>
          <w:szCs w:val="28"/>
        </w:rPr>
      </w:pPr>
      <w:r>
        <w:rPr>
          <w:rFonts w:ascii="Times New Roman" w:hAnsi="Times New Roman" w:cs="Times New Roman"/>
          <w:sz w:val="28"/>
          <w:szCs w:val="28"/>
        </w:rPr>
        <w:t>2.</w:t>
      </w:r>
      <w:r w:rsidR="008D5BD9">
        <w:rPr>
          <w:rFonts w:ascii="Times New Roman" w:hAnsi="Times New Roman" w:cs="Times New Roman"/>
          <w:sz w:val="28"/>
          <w:szCs w:val="28"/>
        </w:rPr>
        <w:t xml:space="preserve"> Контроль над использованием жилого фонда.</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Норма времени</w:t>
      </w:r>
      <w:r>
        <w:rPr>
          <w:rFonts w:ascii="Times New Roman" w:eastAsia="Times New Roman" w:hAnsi="Times New Roman" w:cs="Times New Roman"/>
          <w:color w:val="000000"/>
          <w:sz w:val="28"/>
          <w:szCs w:val="28"/>
          <w:lang w:eastAsia="ru-RU"/>
        </w:rPr>
        <w:t>: 1 час</w:t>
      </w:r>
      <w:r w:rsidRPr="00790C72">
        <w:rPr>
          <w:rFonts w:ascii="Times New Roman" w:eastAsia="Times New Roman" w:hAnsi="Times New Roman" w:cs="Times New Roman"/>
          <w:color w:val="000000"/>
          <w:sz w:val="28"/>
          <w:szCs w:val="28"/>
          <w:lang w:eastAsia="ru-RU"/>
        </w:rPr>
        <w:t>.</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Оснащенность рабочего места:</w:t>
      </w:r>
    </w:p>
    <w:p w:rsidR="00B839A9" w:rsidRPr="00790C72" w:rsidRDefault="00B839A9" w:rsidP="00F9139B">
      <w:pPr>
        <w:ind w:left="69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 Жилищный кодекс Российской Федерации.</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2. </w:t>
      </w:r>
      <w:r w:rsidRPr="00790C72">
        <w:rPr>
          <w:rFonts w:ascii="Times New Roman" w:eastAsia="Times New Roman" w:hAnsi="Times New Roman" w:cs="Times New Roman"/>
          <w:color w:val="000000"/>
          <w:sz w:val="28"/>
          <w:szCs w:val="28"/>
          <w:lang w:eastAsia="ru-RU"/>
        </w:rPr>
        <w:t>Консп</w:t>
      </w:r>
      <w:r>
        <w:rPr>
          <w:rFonts w:ascii="Times New Roman" w:eastAsia="Times New Roman" w:hAnsi="Times New Roman" w:cs="Times New Roman"/>
          <w:color w:val="000000"/>
          <w:sz w:val="28"/>
          <w:szCs w:val="28"/>
          <w:lang w:eastAsia="ru-RU"/>
        </w:rPr>
        <w:t>ект лекций.</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3.Текст</w:t>
      </w:r>
      <w:r w:rsidRPr="00790C72">
        <w:rPr>
          <w:rFonts w:ascii="Times New Roman" w:eastAsia="Times New Roman" w:hAnsi="Times New Roman" w:cs="Times New Roman"/>
          <w:color w:val="000000"/>
          <w:sz w:val="28"/>
          <w:szCs w:val="28"/>
          <w:lang w:eastAsia="ru-RU"/>
        </w:rPr>
        <w:t xml:space="preserve"> зада</w:t>
      </w:r>
      <w:r>
        <w:rPr>
          <w:rFonts w:ascii="Times New Roman" w:eastAsia="Times New Roman" w:hAnsi="Times New Roman" w:cs="Times New Roman"/>
          <w:color w:val="000000"/>
          <w:sz w:val="28"/>
          <w:szCs w:val="28"/>
          <w:lang w:eastAsia="ru-RU"/>
        </w:rPr>
        <w:t>чи.</w:t>
      </w:r>
    </w:p>
    <w:p w:rsidR="00B839A9" w:rsidRPr="002A5B41" w:rsidRDefault="00B839A9" w:rsidP="00F9139B">
      <w:pPr>
        <w:ind w:left="690"/>
        <w:jc w:val="both"/>
        <w:rPr>
          <w:rFonts w:ascii="Times New Roman" w:eastAsia="Times New Roman" w:hAnsi="Times New Roman" w:cs="Times New Roman"/>
          <w:b/>
          <w:bCs/>
          <w:color w:val="000000"/>
          <w:sz w:val="28"/>
          <w:szCs w:val="28"/>
          <w:lang w:eastAsia="ru-RU"/>
        </w:rPr>
      </w:pPr>
      <w:r w:rsidRPr="00790C72">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 </w:t>
      </w:r>
      <w:r w:rsidRPr="00790C72">
        <w:rPr>
          <w:rFonts w:ascii="Times New Roman" w:eastAsia="Times New Roman" w:hAnsi="Times New Roman" w:cs="Times New Roman"/>
          <w:color w:val="000000"/>
          <w:sz w:val="28"/>
          <w:szCs w:val="28"/>
          <w:lang w:eastAsia="ru-RU"/>
        </w:rPr>
        <w:t>Ответить на контрольные вопросы</w:t>
      </w:r>
      <w:r>
        <w:rPr>
          <w:rFonts w:ascii="Times New Roman" w:eastAsia="Times New Roman" w:hAnsi="Times New Roman" w:cs="Times New Roman"/>
          <w:color w:val="000000"/>
          <w:sz w:val="28"/>
          <w:szCs w:val="28"/>
          <w:lang w:eastAsia="ru-RU"/>
        </w:rPr>
        <w:t>.                                                                        2.Решить задачу</w:t>
      </w:r>
      <w:r w:rsidRPr="00790C72">
        <w:rPr>
          <w:rFonts w:ascii="Times New Roman" w:eastAsia="Times New Roman" w:hAnsi="Times New Roman" w:cs="Times New Roman"/>
          <w:color w:val="000000"/>
          <w:sz w:val="28"/>
          <w:szCs w:val="28"/>
          <w:lang w:eastAsia="ru-RU"/>
        </w:rPr>
        <w:t>.</w:t>
      </w:r>
      <w:r>
        <w:rPr>
          <w:rFonts w:ascii="Arial" w:eastAsia="Times New Roman" w:hAnsi="Arial" w:cs="Arial"/>
          <w:color w:val="000000"/>
          <w:lang w:eastAsia="ru-RU"/>
        </w:rPr>
        <w:t xml:space="preserve">                                                                                                                                                                           </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Методические рекомендации:</w:t>
      </w:r>
    </w:p>
    <w:p w:rsidR="00B839A9" w:rsidRPr="00790C72" w:rsidRDefault="00B839A9" w:rsidP="00F9139B">
      <w:pPr>
        <w:ind w:left="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Pr="00790C72">
        <w:rPr>
          <w:rFonts w:ascii="Times New Roman" w:eastAsia="Times New Roman" w:hAnsi="Times New Roman" w:cs="Times New Roman"/>
          <w:color w:val="000000"/>
          <w:sz w:val="28"/>
          <w:szCs w:val="28"/>
          <w:lang w:eastAsia="ru-RU"/>
        </w:rPr>
        <w:t>внимательно ознакомиться с условием задач</w:t>
      </w:r>
      <w:r>
        <w:rPr>
          <w:rFonts w:ascii="Times New Roman" w:eastAsia="Times New Roman" w:hAnsi="Times New Roman" w:cs="Times New Roman"/>
          <w:color w:val="000000"/>
          <w:sz w:val="28"/>
          <w:szCs w:val="28"/>
          <w:lang w:eastAsia="ru-RU"/>
        </w:rPr>
        <w:t xml:space="preserve">и; </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2. </w:t>
      </w:r>
      <w:r w:rsidRPr="00790C72">
        <w:rPr>
          <w:rFonts w:ascii="Times New Roman" w:eastAsia="Times New Roman" w:hAnsi="Times New Roman" w:cs="Times New Roman"/>
          <w:color w:val="000000"/>
          <w:sz w:val="28"/>
          <w:szCs w:val="28"/>
          <w:lang w:eastAsia="ru-RU"/>
        </w:rPr>
        <w:t>внима</w:t>
      </w:r>
      <w:r>
        <w:rPr>
          <w:rFonts w:ascii="Times New Roman" w:eastAsia="Times New Roman" w:hAnsi="Times New Roman" w:cs="Times New Roman"/>
          <w:color w:val="000000"/>
          <w:sz w:val="28"/>
          <w:szCs w:val="28"/>
          <w:lang w:eastAsia="ru-RU"/>
        </w:rPr>
        <w:t>тельно ознакомиться с нормами Жилищного кодекса РФ, регулирующих правоотношения супругов;</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3. </w:t>
      </w:r>
      <w:r w:rsidRPr="00790C72">
        <w:rPr>
          <w:rFonts w:ascii="Times New Roman" w:eastAsia="Times New Roman" w:hAnsi="Times New Roman" w:cs="Times New Roman"/>
          <w:color w:val="000000"/>
          <w:sz w:val="28"/>
          <w:szCs w:val="28"/>
          <w:lang w:eastAsia="ru-RU"/>
        </w:rPr>
        <w:t>решить дело по существу.</w:t>
      </w:r>
    </w:p>
    <w:p w:rsidR="00B839A9" w:rsidRDefault="00B839A9" w:rsidP="00F9139B">
      <w:pPr>
        <w:ind w:left="360"/>
        <w:jc w:val="both"/>
        <w:rPr>
          <w:rFonts w:ascii="Times New Roman" w:eastAsia="Times New Roman" w:hAnsi="Times New Roman" w:cs="Times New Roman"/>
          <w:color w:val="000000"/>
          <w:sz w:val="28"/>
          <w:szCs w:val="28"/>
          <w:lang w:eastAsia="ru-RU"/>
        </w:rPr>
      </w:pPr>
      <w:r w:rsidRPr="00790C72">
        <w:rPr>
          <w:rFonts w:ascii="Times New Roman" w:eastAsia="Times New Roman" w:hAnsi="Times New Roman" w:cs="Times New Roman"/>
          <w:b/>
          <w:bCs/>
          <w:color w:val="000000"/>
          <w:sz w:val="28"/>
          <w:szCs w:val="28"/>
          <w:lang w:eastAsia="ru-RU"/>
        </w:rPr>
        <w:t>Контрольные вопросы:</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1. Определить </w:t>
      </w:r>
      <w:r w:rsidR="008D5BD9">
        <w:rPr>
          <w:rFonts w:ascii="Times New Roman" w:eastAsia="Times New Roman" w:hAnsi="Times New Roman" w:cs="Times New Roman"/>
          <w:color w:val="000000"/>
          <w:sz w:val="28"/>
          <w:szCs w:val="28"/>
          <w:lang w:eastAsia="ru-RU"/>
        </w:rPr>
        <w:t xml:space="preserve">классификацию жилого фонда.                                                                      </w:t>
      </w:r>
      <w:r>
        <w:rPr>
          <w:rFonts w:ascii="Times New Roman" w:eastAsia="Times New Roman" w:hAnsi="Times New Roman" w:cs="Times New Roman"/>
          <w:color w:val="000000"/>
          <w:sz w:val="28"/>
          <w:szCs w:val="28"/>
          <w:lang w:eastAsia="ru-RU"/>
        </w:rPr>
        <w:t>2</w:t>
      </w:r>
      <w:r w:rsidR="008D5BD9">
        <w:rPr>
          <w:rFonts w:ascii="Times New Roman" w:eastAsia="Times New Roman" w:hAnsi="Times New Roman" w:cs="Times New Roman"/>
          <w:color w:val="000000"/>
          <w:sz w:val="28"/>
          <w:szCs w:val="28"/>
          <w:lang w:eastAsia="ru-RU"/>
        </w:rPr>
        <w:t>. Нормативное обеспечение контроля над жилым фондом.</w:t>
      </w:r>
    </w:p>
    <w:p w:rsidR="00535AD1" w:rsidRPr="00535AD1" w:rsidRDefault="00535AD1" w:rsidP="00F9139B">
      <w:pPr>
        <w:ind w:left="360"/>
        <w:jc w:val="both"/>
        <w:rPr>
          <w:rFonts w:ascii="Times New Roman" w:eastAsia="Times New Roman" w:hAnsi="Times New Roman" w:cs="Times New Roman"/>
          <w:b/>
          <w:color w:val="000000"/>
          <w:sz w:val="28"/>
          <w:szCs w:val="28"/>
          <w:lang w:eastAsia="ru-RU"/>
        </w:rPr>
      </w:pPr>
      <w:r w:rsidRPr="00535AD1">
        <w:rPr>
          <w:rFonts w:ascii="Times New Roman" w:eastAsia="Times New Roman" w:hAnsi="Times New Roman" w:cs="Times New Roman"/>
          <w:b/>
          <w:color w:val="000000"/>
          <w:sz w:val="28"/>
          <w:szCs w:val="28"/>
          <w:lang w:eastAsia="ru-RU"/>
        </w:rPr>
        <w:t>Контрольная задача</w:t>
      </w:r>
    </w:p>
    <w:p w:rsidR="00535AD1" w:rsidRDefault="00535AD1" w:rsidP="00F9139B">
      <w:pPr>
        <w:spacing w:before="100" w:beforeAutospacing="1" w:after="100" w:afterAutospacing="1" w:line="240" w:lineRule="auto"/>
        <w:ind w:firstLine="708"/>
        <w:jc w:val="both"/>
        <w:rPr>
          <w:rFonts w:ascii="Times New Roman" w:hAnsi="Times New Roman" w:cs="Times New Roman"/>
          <w:sz w:val="28"/>
          <w:szCs w:val="28"/>
        </w:rPr>
      </w:pPr>
      <w:r w:rsidRPr="00A15671">
        <w:rPr>
          <w:rFonts w:ascii="Times New Roman" w:hAnsi="Times New Roman" w:cs="Times New Roman"/>
          <w:sz w:val="28"/>
          <w:szCs w:val="28"/>
        </w:rPr>
        <w:t>1.В трехкомнатной коммунальной квартире комнату 15 кв. м занимала Фигурнова, комнату 12 кв. м – Ершов и комнату 20 кв. м – Смирнова. В январе Смирнова обменяла свою комнату на комнату 14 кв. м в двухкомнатной квартире в другом районе города. На основании обменного ордера в 20-метровую комнату прописалась семья Комисаровых, состоящая из 3-х человек.</w:t>
      </w:r>
      <w:r w:rsidRPr="00A15671">
        <w:rPr>
          <w:rFonts w:ascii="Times New Roman" w:hAnsi="Times New Roman" w:cs="Times New Roman"/>
          <w:sz w:val="28"/>
          <w:szCs w:val="28"/>
        </w:rPr>
        <w:br/>
        <w:t>В июне того же года умер Ершов, и ордер на освободившееся жилое помещение в августе получила семья Комисаровых.</w:t>
      </w:r>
      <w:r w:rsidRPr="00A15671">
        <w:rPr>
          <w:rFonts w:ascii="Times New Roman" w:hAnsi="Times New Roman" w:cs="Times New Roman"/>
          <w:sz w:val="28"/>
          <w:szCs w:val="28"/>
        </w:rPr>
        <w:br/>
        <w:t xml:space="preserve">Фигурнова в октябре предъявила иск в суд о признании ордера на </w:t>
      </w:r>
      <w:r w:rsidRPr="00A15671">
        <w:rPr>
          <w:rFonts w:ascii="Times New Roman" w:hAnsi="Times New Roman" w:cs="Times New Roman"/>
          <w:sz w:val="28"/>
          <w:szCs w:val="28"/>
        </w:rPr>
        <w:lastRenderedPageBreak/>
        <w:t>освободившееся жилое помещение недействительным и о предоставлении ей этого помещения на том основании, что она, как инвалид, имеет право на дополнительную площадь, является блокадницей и состоит на учете.</w:t>
      </w:r>
      <w:r w:rsidRPr="00A15671">
        <w:rPr>
          <w:rFonts w:ascii="Times New Roman" w:hAnsi="Times New Roman" w:cs="Times New Roman"/>
          <w:sz w:val="28"/>
          <w:szCs w:val="28"/>
        </w:rPr>
        <w:br/>
        <w:t>В исковом заявлении Фигурнова также указывала, что хотя Комисаровы и зарегистрированы в комнате 20 кв. м, однако никогда там не проживали. Комнатой по-прежнему пользуется Смирнова. Никто из членов семьи Комисаровых в квартире не появлялся, что подтверждается свидетельскими показаниями соседей по лестничной площадке.</w:t>
      </w:r>
      <w:r w:rsidRPr="00A15671">
        <w:rPr>
          <w:rFonts w:ascii="Times New Roman" w:hAnsi="Times New Roman" w:cs="Times New Roman"/>
          <w:sz w:val="28"/>
          <w:szCs w:val="28"/>
        </w:rPr>
        <w:br/>
        <w:t>Какое решение должен вынести суд?</w:t>
      </w:r>
    </w:p>
    <w:p w:rsidR="00B839A9" w:rsidRDefault="003F1A10" w:rsidP="00F9139B">
      <w:pPr>
        <w:jc w:val="both"/>
        <w:rPr>
          <w:rFonts w:ascii="Times New Roman" w:hAnsi="Times New Roman" w:cs="Times New Roman"/>
          <w:b/>
          <w:sz w:val="28"/>
          <w:szCs w:val="28"/>
        </w:rPr>
      </w:pPr>
      <w:r>
        <w:rPr>
          <w:rFonts w:ascii="Times New Roman" w:hAnsi="Times New Roman" w:cs="Times New Roman"/>
          <w:b/>
          <w:sz w:val="28"/>
          <w:szCs w:val="28"/>
        </w:rPr>
        <w:t>4.</w:t>
      </w:r>
      <w:r w:rsidR="00B839A9">
        <w:rPr>
          <w:rFonts w:ascii="Times New Roman" w:hAnsi="Times New Roman" w:cs="Times New Roman"/>
          <w:b/>
          <w:sz w:val="28"/>
          <w:szCs w:val="28"/>
        </w:rPr>
        <w:t>Методические указания по ответам контрольных вопросов и ре</w:t>
      </w:r>
      <w:r w:rsidR="00535AD1">
        <w:rPr>
          <w:rFonts w:ascii="Times New Roman" w:hAnsi="Times New Roman" w:cs="Times New Roman"/>
          <w:b/>
          <w:sz w:val="28"/>
          <w:szCs w:val="28"/>
        </w:rPr>
        <w:t>шению практичес</w:t>
      </w:r>
      <w:r>
        <w:rPr>
          <w:rFonts w:ascii="Times New Roman" w:hAnsi="Times New Roman" w:cs="Times New Roman"/>
          <w:b/>
          <w:sz w:val="28"/>
          <w:szCs w:val="28"/>
        </w:rPr>
        <w:t>кой задачи Практического занятия</w:t>
      </w:r>
      <w:r w:rsidR="00535AD1">
        <w:rPr>
          <w:rFonts w:ascii="Times New Roman" w:hAnsi="Times New Roman" w:cs="Times New Roman"/>
          <w:b/>
          <w:sz w:val="28"/>
          <w:szCs w:val="28"/>
        </w:rPr>
        <w:t xml:space="preserve"> № 1</w:t>
      </w:r>
    </w:p>
    <w:p w:rsidR="00B839A9" w:rsidRDefault="00B839A9" w:rsidP="00F9139B">
      <w:pPr>
        <w:jc w:val="both"/>
        <w:rPr>
          <w:rFonts w:ascii="Times New Roman" w:hAnsi="Times New Roman" w:cs="Times New Roman"/>
          <w:b/>
          <w:i/>
          <w:sz w:val="28"/>
          <w:szCs w:val="28"/>
        </w:rPr>
      </w:pPr>
      <w:r w:rsidRPr="002A5B41">
        <w:rPr>
          <w:rFonts w:ascii="Times New Roman" w:hAnsi="Times New Roman" w:cs="Times New Roman"/>
          <w:b/>
          <w:sz w:val="28"/>
          <w:szCs w:val="28"/>
        </w:rPr>
        <w:t>1</w:t>
      </w:r>
      <w:r>
        <w:rPr>
          <w:rFonts w:ascii="Times New Roman" w:hAnsi="Times New Roman" w:cs="Times New Roman"/>
          <w:sz w:val="28"/>
          <w:szCs w:val="28"/>
        </w:rPr>
        <w:t>.</w:t>
      </w:r>
      <w:r w:rsidRPr="002A5B41">
        <w:rPr>
          <w:rFonts w:ascii="Times New Roman" w:hAnsi="Times New Roman" w:cs="Times New Roman"/>
          <w:b/>
          <w:i/>
          <w:sz w:val="28"/>
          <w:szCs w:val="28"/>
        </w:rPr>
        <w:t>Контрольные вопросы</w:t>
      </w:r>
    </w:p>
    <w:p w:rsidR="00B839A9" w:rsidRDefault="00B839A9" w:rsidP="00F9139B">
      <w:pPr>
        <w:jc w:val="both"/>
        <w:rPr>
          <w:rFonts w:ascii="Times New Roman" w:hAnsi="Times New Roman" w:cs="Times New Roman"/>
          <w:b/>
          <w:sz w:val="28"/>
          <w:szCs w:val="28"/>
        </w:rPr>
      </w:pPr>
      <w:r w:rsidRPr="005E1D71">
        <w:rPr>
          <w:rFonts w:ascii="Times New Roman" w:hAnsi="Times New Roman" w:cs="Times New Roman"/>
          <w:b/>
          <w:sz w:val="28"/>
          <w:szCs w:val="28"/>
        </w:rPr>
        <w:t>ВОПРОС 1</w:t>
      </w:r>
    </w:p>
    <w:p w:rsidR="008D5BD9" w:rsidRPr="008D5BD9" w:rsidRDefault="008D5BD9" w:rsidP="00F9139B">
      <w:pPr>
        <w:pStyle w:val="a5"/>
        <w:jc w:val="both"/>
        <w:rPr>
          <w:sz w:val="28"/>
          <w:szCs w:val="28"/>
        </w:rPr>
      </w:pPr>
      <w:r w:rsidRPr="008D5BD9">
        <w:rPr>
          <w:rStyle w:val="ac"/>
          <w:sz w:val="28"/>
          <w:szCs w:val="28"/>
        </w:rPr>
        <w:t>Жилищным фондом, согласно Кодексу российского законодательства, является совокупность всех помещений, предназначенных для жилья, расположенных на территории РФ</w:t>
      </w:r>
      <w:r w:rsidRPr="008D5BD9">
        <w:rPr>
          <w:sz w:val="28"/>
          <w:szCs w:val="28"/>
        </w:rPr>
        <w:t>, независимо от вида собственности и цели его использования, включая квартиры, дома, служебное и специализированное жилье, а также другие строения, по санитарным нормам пригодные для жилья.</w:t>
      </w:r>
    </w:p>
    <w:p w:rsidR="008D5BD9" w:rsidRPr="008D5BD9" w:rsidRDefault="008D5BD9" w:rsidP="00F9139B">
      <w:pPr>
        <w:pStyle w:val="a5"/>
        <w:jc w:val="both"/>
        <w:rPr>
          <w:sz w:val="28"/>
          <w:szCs w:val="28"/>
        </w:rPr>
      </w:pPr>
      <w:r w:rsidRPr="008D5BD9">
        <w:rPr>
          <w:sz w:val="28"/>
          <w:szCs w:val="28"/>
        </w:rPr>
        <w:t>К видам специализированного жилья относятся не только гостиницы, общежития, интернаты и приюты, но и жилье для временного заселения, дома для престарелых граждан, ветеранов, инвалидов, беженцев,  переселенцев и дома маневренного фонда. Жилищный фонд РФ классифицируется по целевому назначению, по правилам использования, по пригодности для проживания и по порядку формирования.</w:t>
      </w:r>
    </w:p>
    <w:p w:rsidR="008D5BD9" w:rsidRPr="008D5BD9" w:rsidRDefault="008D5BD9" w:rsidP="00F9139B">
      <w:pPr>
        <w:jc w:val="both"/>
        <w:rPr>
          <w:rFonts w:ascii="Times New Roman" w:hAnsi="Times New Roman" w:cs="Times New Roman"/>
          <w:b/>
          <w:sz w:val="28"/>
          <w:szCs w:val="28"/>
        </w:rPr>
      </w:pPr>
      <w:r w:rsidRPr="008D5BD9">
        <w:rPr>
          <w:rFonts w:ascii="Times New Roman" w:hAnsi="Times New Roman" w:cs="Times New Roman"/>
          <w:b/>
          <w:sz w:val="28"/>
          <w:szCs w:val="28"/>
        </w:rPr>
        <w:t>Жилищный фонд: классификация  по формам собственности</w:t>
      </w:r>
    </w:p>
    <w:p w:rsidR="008D5BD9" w:rsidRPr="008D5BD9" w:rsidRDefault="008D5BD9" w:rsidP="00F9139B">
      <w:pPr>
        <w:pStyle w:val="a5"/>
        <w:jc w:val="both"/>
        <w:rPr>
          <w:sz w:val="28"/>
          <w:szCs w:val="28"/>
        </w:rPr>
      </w:pPr>
      <w:r w:rsidRPr="008D5BD9">
        <w:rPr>
          <w:rStyle w:val="ac"/>
          <w:sz w:val="28"/>
          <w:szCs w:val="28"/>
        </w:rPr>
        <w:t>Разделение жилищного фонда</w:t>
      </w:r>
      <w:r w:rsidRPr="008D5BD9">
        <w:rPr>
          <w:sz w:val="28"/>
          <w:szCs w:val="28"/>
        </w:rPr>
        <w:t xml:space="preserve"> в соответствии с основными формами собственности, согласно статье 19, части 2 ЖК РФ, подразумевает:</w:t>
      </w:r>
    </w:p>
    <w:p w:rsidR="008D5BD9" w:rsidRPr="008D5BD9" w:rsidRDefault="008D5BD9" w:rsidP="00F9139B">
      <w:pPr>
        <w:pStyle w:val="a5"/>
        <w:jc w:val="both"/>
        <w:rPr>
          <w:sz w:val="28"/>
          <w:szCs w:val="28"/>
        </w:rPr>
      </w:pPr>
      <w:r w:rsidRPr="008D5BD9">
        <w:rPr>
          <w:sz w:val="28"/>
          <w:szCs w:val="28"/>
        </w:rPr>
        <w:t xml:space="preserve">1. </w:t>
      </w:r>
      <w:r w:rsidRPr="008D5BD9">
        <w:rPr>
          <w:rStyle w:val="ac"/>
          <w:sz w:val="28"/>
          <w:szCs w:val="28"/>
        </w:rPr>
        <w:t>Частный жилищный фонд</w:t>
      </w:r>
      <w:r w:rsidRPr="008D5BD9">
        <w:rPr>
          <w:sz w:val="28"/>
          <w:szCs w:val="28"/>
        </w:rPr>
        <w:t>. Это жилые помещения, которые находятся в правах собственности граждан РФ или юридических лиц:</w:t>
      </w:r>
    </w:p>
    <w:p w:rsidR="008D5BD9" w:rsidRPr="008D5BD9" w:rsidRDefault="008D5BD9" w:rsidP="00F9139B">
      <w:pPr>
        <w:pStyle w:val="a5"/>
        <w:jc w:val="both"/>
        <w:rPr>
          <w:sz w:val="28"/>
          <w:szCs w:val="28"/>
        </w:rPr>
      </w:pPr>
      <w:r w:rsidRPr="008D5BD9">
        <w:rPr>
          <w:sz w:val="28"/>
          <w:szCs w:val="28"/>
        </w:rPr>
        <w:t>а) к фонду собственности граждан РФ относятся индивидуальные жилые строения, приобретенные или построенные дома или квартиры, приватизированное и кооперативное жилье, а также жилье, полностью выплаченное в паевом строительстве, дома товариществ и другое приобретенное гражданами жилье в соответствии с нормами российского законодательства;</w:t>
      </w:r>
    </w:p>
    <w:p w:rsidR="008D5BD9" w:rsidRPr="008D5BD9" w:rsidRDefault="008D5BD9" w:rsidP="00F9139B">
      <w:pPr>
        <w:pStyle w:val="a5"/>
        <w:jc w:val="both"/>
        <w:rPr>
          <w:sz w:val="28"/>
          <w:szCs w:val="28"/>
        </w:rPr>
      </w:pPr>
      <w:r w:rsidRPr="008D5BD9">
        <w:rPr>
          <w:sz w:val="28"/>
          <w:szCs w:val="28"/>
        </w:rPr>
        <w:lastRenderedPageBreak/>
        <w:t xml:space="preserve">б) к фонду собственности жилья юридических лиц относятся жилые строения, построенные или купленные жилищно-строительными </w:t>
      </w:r>
      <w:hyperlink r:id="rId7" w:history="1">
        <w:r w:rsidRPr="008D5BD9">
          <w:rPr>
            <w:sz w:val="28"/>
            <w:szCs w:val="28"/>
          </w:rPr>
          <w:t>кооперативами</w:t>
        </w:r>
      </w:hyperlink>
      <w:r w:rsidRPr="008D5BD9">
        <w:rPr>
          <w:sz w:val="28"/>
          <w:szCs w:val="28"/>
        </w:rPr>
        <w:t>, где паевые взносы за жилье еще не выплачены, а также жилье, купленное или построенное за счет средств юридических лиц.</w:t>
      </w:r>
    </w:p>
    <w:p w:rsidR="008D5BD9" w:rsidRPr="008D5BD9" w:rsidRDefault="008D5BD9" w:rsidP="00F9139B">
      <w:pPr>
        <w:pStyle w:val="a5"/>
        <w:jc w:val="both"/>
        <w:rPr>
          <w:sz w:val="28"/>
          <w:szCs w:val="28"/>
        </w:rPr>
      </w:pPr>
      <w:r w:rsidRPr="008D5BD9">
        <w:rPr>
          <w:sz w:val="28"/>
          <w:szCs w:val="28"/>
        </w:rPr>
        <w:t xml:space="preserve">2. </w:t>
      </w:r>
      <w:r w:rsidRPr="008D5BD9">
        <w:rPr>
          <w:rStyle w:val="ac"/>
          <w:sz w:val="28"/>
          <w:szCs w:val="28"/>
        </w:rPr>
        <w:t>Государственный жилищный фонд</w:t>
      </w:r>
      <w:r w:rsidRPr="008D5BD9">
        <w:rPr>
          <w:sz w:val="28"/>
          <w:szCs w:val="28"/>
        </w:rPr>
        <w:t>. Все права на эту жилую собственность принадлежат Российской Федерации (Жилищному Фонду РФ) или находятся в собственности субъектов РФ:</w:t>
      </w:r>
    </w:p>
    <w:p w:rsidR="008D5BD9" w:rsidRPr="008D5BD9" w:rsidRDefault="008D5BD9" w:rsidP="00F9139B">
      <w:pPr>
        <w:pStyle w:val="a5"/>
        <w:jc w:val="both"/>
        <w:rPr>
          <w:sz w:val="28"/>
          <w:szCs w:val="28"/>
        </w:rPr>
      </w:pPr>
      <w:r w:rsidRPr="008D5BD9">
        <w:rPr>
          <w:sz w:val="28"/>
          <w:szCs w:val="28"/>
        </w:rPr>
        <w:t>а) жилье, которое находится в оперативном управлении учреждения, предприятия или в хозяйственном ведении, как в фонде субъектов РФ;</w:t>
      </w:r>
    </w:p>
    <w:p w:rsidR="008D5BD9" w:rsidRPr="008D5BD9" w:rsidRDefault="008D5BD9" w:rsidP="00F9139B">
      <w:pPr>
        <w:pStyle w:val="a5"/>
        <w:jc w:val="both"/>
        <w:rPr>
          <w:sz w:val="28"/>
          <w:szCs w:val="28"/>
        </w:rPr>
      </w:pPr>
      <w:r w:rsidRPr="008D5BD9">
        <w:rPr>
          <w:sz w:val="28"/>
          <w:szCs w:val="28"/>
        </w:rPr>
        <w:t>б) жилье, которое находится в государственной федеральной собственности РФ, куда также может входить хозяйственное владение, управление государственным учреждением или предприятием.</w:t>
      </w:r>
    </w:p>
    <w:p w:rsidR="008D5BD9" w:rsidRPr="008D5BD9" w:rsidRDefault="008D5BD9" w:rsidP="00F9139B">
      <w:pPr>
        <w:pStyle w:val="a5"/>
        <w:jc w:val="both"/>
        <w:rPr>
          <w:sz w:val="28"/>
          <w:szCs w:val="28"/>
        </w:rPr>
      </w:pPr>
      <w:r w:rsidRPr="008D5BD9">
        <w:rPr>
          <w:sz w:val="28"/>
          <w:szCs w:val="28"/>
        </w:rPr>
        <w:t xml:space="preserve">3. </w:t>
      </w:r>
      <w:r w:rsidRPr="008D5BD9">
        <w:rPr>
          <w:rStyle w:val="ac"/>
          <w:sz w:val="28"/>
          <w:szCs w:val="28"/>
        </w:rPr>
        <w:t>Муниципальный жилищный фонд</w:t>
      </w:r>
      <w:r w:rsidRPr="008D5BD9">
        <w:rPr>
          <w:sz w:val="28"/>
          <w:szCs w:val="28"/>
        </w:rPr>
        <w:t>. Это совокупность жилых помещений, права собственности на которые имеют муниципальные органы власти. Муниципальный фонд жилья может быть городского или сельского типа. Также сюда относится жилой фонд муниципальных учреждений, предприятий и хозяйственных ведений.</w:t>
      </w:r>
    </w:p>
    <w:p w:rsidR="008D5BD9" w:rsidRPr="008D5BD9" w:rsidRDefault="008D5BD9" w:rsidP="00F9139B">
      <w:pPr>
        <w:jc w:val="both"/>
        <w:rPr>
          <w:rFonts w:ascii="Times New Roman" w:hAnsi="Times New Roman" w:cs="Times New Roman"/>
          <w:b/>
          <w:sz w:val="28"/>
          <w:szCs w:val="28"/>
        </w:rPr>
      </w:pPr>
      <w:r w:rsidRPr="008D5BD9">
        <w:rPr>
          <w:rFonts w:ascii="Times New Roman" w:hAnsi="Times New Roman" w:cs="Times New Roman"/>
          <w:b/>
          <w:sz w:val="28"/>
          <w:szCs w:val="28"/>
        </w:rPr>
        <w:t>Жилищный фонд: классификация по целевому назначению</w:t>
      </w:r>
    </w:p>
    <w:p w:rsidR="008D5BD9" w:rsidRPr="008D5BD9" w:rsidRDefault="008D5BD9" w:rsidP="00F9139B">
      <w:pPr>
        <w:pStyle w:val="a5"/>
        <w:jc w:val="both"/>
        <w:rPr>
          <w:sz w:val="28"/>
          <w:szCs w:val="28"/>
        </w:rPr>
      </w:pPr>
      <w:r w:rsidRPr="008D5BD9">
        <w:rPr>
          <w:sz w:val="28"/>
          <w:szCs w:val="28"/>
        </w:rPr>
        <w:t xml:space="preserve">1. </w:t>
      </w:r>
      <w:r w:rsidRPr="008D5BD9">
        <w:rPr>
          <w:rStyle w:val="ac"/>
          <w:sz w:val="28"/>
          <w:szCs w:val="28"/>
        </w:rPr>
        <w:t>Социального назначения</w:t>
      </w:r>
      <w:r w:rsidRPr="008D5BD9">
        <w:rPr>
          <w:sz w:val="28"/>
          <w:szCs w:val="28"/>
        </w:rPr>
        <w:t>. В этот вид жилищного фонда входят жилые помещения государственного и муниципального назначения, занимаемые жильцами по договорам социального найма.</w:t>
      </w:r>
    </w:p>
    <w:p w:rsidR="008D5BD9" w:rsidRPr="008D5BD9" w:rsidRDefault="008D5BD9" w:rsidP="00F9139B">
      <w:pPr>
        <w:pStyle w:val="a5"/>
        <w:jc w:val="both"/>
        <w:rPr>
          <w:sz w:val="28"/>
          <w:szCs w:val="28"/>
        </w:rPr>
      </w:pPr>
      <w:r w:rsidRPr="008D5BD9">
        <w:rPr>
          <w:sz w:val="28"/>
          <w:szCs w:val="28"/>
        </w:rPr>
        <w:t xml:space="preserve">2. </w:t>
      </w:r>
      <w:r w:rsidRPr="008D5BD9">
        <w:rPr>
          <w:rStyle w:val="ac"/>
          <w:sz w:val="28"/>
          <w:szCs w:val="28"/>
        </w:rPr>
        <w:t>Специализированного назначения</w:t>
      </w:r>
      <w:r w:rsidRPr="008D5BD9">
        <w:rPr>
          <w:sz w:val="28"/>
          <w:szCs w:val="28"/>
        </w:rPr>
        <w:t>. Совокупность жилых помещений, которые предназначаются для отдельной категории граждан РФ. Правила проживания в специализированном жилье государственного и муниципального назначения предоставляется согласно правилам ЖК РФ (раздел 4).</w:t>
      </w:r>
    </w:p>
    <w:p w:rsidR="008D5BD9" w:rsidRPr="008D5BD9" w:rsidRDefault="008D5BD9" w:rsidP="00F9139B">
      <w:pPr>
        <w:pStyle w:val="a5"/>
        <w:jc w:val="both"/>
        <w:rPr>
          <w:sz w:val="28"/>
          <w:szCs w:val="28"/>
        </w:rPr>
      </w:pPr>
      <w:r w:rsidRPr="008D5BD9">
        <w:rPr>
          <w:sz w:val="28"/>
          <w:szCs w:val="28"/>
        </w:rPr>
        <w:t xml:space="preserve">3. </w:t>
      </w:r>
      <w:r w:rsidRPr="008D5BD9">
        <w:rPr>
          <w:rStyle w:val="ac"/>
          <w:sz w:val="28"/>
          <w:szCs w:val="28"/>
        </w:rPr>
        <w:t>Коммерческого назначения</w:t>
      </w:r>
      <w:r w:rsidRPr="008D5BD9">
        <w:rPr>
          <w:sz w:val="28"/>
          <w:szCs w:val="28"/>
        </w:rPr>
        <w:t>. Жилые помещения, предоставляемые гражданам РФ на условиях договорного (возмездного) пользования либо по другим договорным условиям во временное пользование.</w:t>
      </w:r>
    </w:p>
    <w:p w:rsidR="008D5BD9" w:rsidRPr="008D5BD9" w:rsidRDefault="008D5BD9" w:rsidP="00F9139B">
      <w:pPr>
        <w:pStyle w:val="a5"/>
        <w:jc w:val="both"/>
        <w:rPr>
          <w:sz w:val="28"/>
          <w:szCs w:val="28"/>
        </w:rPr>
      </w:pPr>
      <w:r w:rsidRPr="008D5BD9">
        <w:rPr>
          <w:sz w:val="28"/>
          <w:szCs w:val="28"/>
        </w:rPr>
        <w:t xml:space="preserve">4. </w:t>
      </w:r>
      <w:r w:rsidRPr="008D5BD9">
        <w:rPr>
          <w:rStyle w:val="ac"/>
          <w:sz w:val="28"/>
          <w:szCs w:val="28"/>
        </w:rPr>
        <w:t>Индивидуального назначения.</w:t>
      </w:r>
      <w:r w:rsidRPr="008D5BD9">
        <w:rPr>
          <w:sz w:val="28"/>
          <w:szCs w:val="28"/>
        </w:rPr>
        <w:t xml:space="preserve"> В эту категорию жилищного фонда относятся жилые помещения, собственниками которых могут быть граждане и члены их семей на условиях безвозмездного проживания, а также юридические лица на таких же условиях.</w:t>
      </w:r>
    </w:p>
    <w:p w:rsidR="00B839A9" w:rsidRDefault="00B839A9" w:rsidP="00F9139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E1D71">
        <w:rPr>
          <w:rFonts w:ascii="Times New Roman" w:eastAsia="Times New Roman" w:hAnsi="Times New Roman" w:cs="Times New Roman"/>
          <w:b/>
          <w:sz w:val="28"/>
          <w:szCs w:val="28"/>
          <w:lang w:eastAsia="ru-RU"/>
        </w:rPr>
        <w:t>ВОПРОС 2</w:t>
      </w:r>
    </w:p>
    <w:p w:rsidR="008D5BD9" w:rsidRPr="008D5BD9" w:rsidRDefault="008D5BD9" w:rsidP="00F9139B">
      <w:pPr>
        <w:pStyle w:val="a5"/>
        <w:jc w:val="both"/>
        <w:rPr>
          <w:sz w:val="28"/>
          <w:szCs w:val="28"/>
        </w:rPr>
      </w:pPr>
      <w:r w:rsidRPr="008D5BD9">
        <w:rPr>
          <w:sz w:val="28"/>
          <w:szCs w:val="28"/>
        </w:rPr>
        <w:t xml:space="preserve">Согласно статье 20 ЖК Российской Федерации, </w:t>
      </w:r>
      <w:r w:rsidRPr="008D5BD9">
        <w:rPr>
          <w:rStyle w:val="ac"/>
          <w:sz w:val="28"/>
          <w:szCs w:val="28"/>
        </w:rPr>
        <w:t xml:space="preserve">сохранность жилищного фонда, независимо от форм собственности и контроля над его правовым </w:t>
      </w:r>
      <w:r w:rsidRPr="008D5BD9">
        <w:rPr>
          <w:rStyle w:val="ac"/>
          <w:sz w:val="28"/>
          <w:szCs w:val="28"/>
        </w:rPr>
        <w:lastRenderedPageBreak/>
        <w:t xml:space="preserve">использованием, а также соответствие норм проживания и осуществление коммунальных услуг, находится в ведении федеральных органов исполнительной власти. </w:t>
      </w:r>
      <w:r w:rsidRPr="008D5BD9">
        <w:rPr>
          <w:sz w:val="28"/>
          <w:szCs w:val="28"/>
        </w:rPr>
        <w:t>Контроль осуществляется в соответствии с нормативными правовыми актами федерального закона РФ.</w:t>
      </w:r>
    </w:p>
    <w:p w:rsidR="008D5BD9" w:rsidRPr="008D5BD9" w:rsidRDefault="008D5BD9" w:rsidP="00F9139B">
      <w:pPr>
        <w:pStyle w:val="a5"/>
        <w:jc w:val="both"/>
        <w:rPr>
          <w:sz w:val="28"/>
          <w:szCs w:val="28"/>
        </w:rPr>
      </w:pPr>
      <w:r w:rsidRPr="008D5BD9">
        <w:rPr>
          <w:rStyle w:val="ac"/>
          <w:sz w:val="28"/>
          <w:szCs w:val="28"/>
        </w:rPr>
        <w:t>Весь жилищный фонд РФ подлежит государственному учету</w:t>
      </w:r>
      <w:r w:rsidR="007348F1">
        <w:rPr>
          <w:rStyle w:val="ac"/>
          <w:sz w:val="28"/>
          <w:szCs w:val="28"/>
        </w:rPr>
        <w:t xml:space="preserve">, согласно требованиям </w:t>
      </w:r>
      <w:r w:rsidRPr="008D5BD9">
        <w:rPr>
          <w:sz w:val="28"/>
          <w:szCs w:val="28"/>
        </w:rPr>
        <w:t xml:space="preserve">в </w:t>
      </w:r>
      <w:r w:rsidR="007348F1">
        <w:rPr>
          <w:sz w:val="28"/>
          <w:szCs w:val="28"/>
        </w:rPr>
        <w:t>строгом порядке, установленном П</w:t>
      </w:r>
      <w:r w:rsidRPr="008D5BD9">
        <w:rPr>
          <w:sz w:val="28"/>
          <w:szCs w:val="28"/>
        </w:rPr>
        <w:t>равительством РФ</w:t>
      </w:r>
      <w:r w:rsidR="007348F1">
        <w:rPr>
          <w:sz w:val="28"/>
          <w:szCs w:val="28"/>
        </w:rPr>
        <w:t xml:space="preserve"> в </w:t>
      </w:r>
      <w:r w:rsidR="007348F1" w:rsidRPr="007348F1">
        <w:rPr>
          <w:b/>
          <w:sz w:val="28"/>
          <w:szCs w:val="28"/>
        </w:rPr>
        <w:t>Жилищном кодексе Российской Федерации</w:t>
      </w:r>
      <w:r w:rsidRPr="008D5BD9">
        <w:rPr>
          <w:sz w:val="28"/>
          <w:szCs w:val="28"/>
        </w:rPr>
        <w:t xml:space="preserve">. </w:t>
      </w:r>
      <w:r w:rsidR="007348F1">
        <w:rPr>
          <w:sz w:val="28"/>
          <w:szCs w:val="28"/>
        </w:rPr>
        <w:t>В</w:t>
      </w:r>
      <w:r w:rsidR="007348F1" w:rsidRPr="008D5BD9">
        <w:rPr>
          <w:sz w:val="28"/>
          <w:szCs w:val="28"/>
        </w:rPr>
        <w:t xml:space="preserve"> соответствии со статьей 19, части 4 ЖК</w:t>
      </w:r>
      <w:r w:rsidR="007348F1">
        <w:rPr>
          <w:sz w:val="28"/>
          <w:szCs w:val="28"/>
        </w:rPr>
        <w:t xml:space="preserve"> РФ</w:t>
      </w:r>
      <w:r w:rsidR="007348F1" w:rsidRPr="008D5BD9">
        <w:rPr>
          <w:sz w:val="28"/>
          <w:szCs w:val="28"/>
        </w:rPr>
        <w:t>,</w:t>
      </w:r>
      <w:r w:rsidR="007348F1">
        <w:rPr>
          <w:sz w:val="28"/>
          <w:szCs w:val="28"/>
        </w:rPr>
        <w:t xml:space="preserve"> о</w:t>
      </w:r>
      <w:r w:rsidRPr="008D5BD9">
        <w:rPr>
          <w:sz w:val="28"/>
          <w:szCs w:val="28"/>
        </w:rPr>
        <w:t>сновной целью такого учета жилья является получение точной информации о:</w:t>
      </w:r>
    </w:p>
    <w:p w:rsidR="008D5BD9" w:rsidRDefault="007348F1" w:rsidP="00F9139B">
      <w:pPr>
        <w:pStyle w:val="a5"/>
        <w:jc w:val="both"/>
        <w:rPr>
          <w:sz w:val="28"/>
          <w:szCs w:val="28"/>
        </w:rPr>
      </w:pPr>
      <w:r>
        <w:rPr>
          <w:sz w:val="28"/>
          <w:szCs w:val="28"/>
        </w:rPr>
        <w:t>- его местоположении</w:t>
      </w:r>
      <w:r w:rsidR="008D5BD9" w:rsidRPr="008D5BD9">
        <w:rPr>
          <w:sz w:val="28"/>
          <w:szCs w:val="28"/>
        </w:rPr>
        <w:t>;</w:t>
      </w:r>
      <w:r w:rsidR="008D5BD9">
        <w:rPr>
          <w:sz w:val="28"/>
          <w:szCs w:val="28"/>
        </w:rPr>
        <w:t xml:space="preserve">                                                                                                                        </w:t>
      </w:r>
      <w:r w:rsidR="008D5BD9" w:rsidRPr="008D5BD9">
        <w:rPr>
          <w:sz w:val="28"/>
          <w:szCs w:val="28"/>
        </w:rPr>
        <w:t>- качественном и количественном составе;</w:t>
      </w:r>
      <w:r w:rsidR="008D5BD9">
        <w:rPr>
          <w:sz w:val="28"/>
          <w:szCs w:val="28"/>
        </w:rPr>
        <w:t xml:space="preserve">                                                                                                         </w:t>
      </w:r>
      <w:r w:rsidR="008D5BD9" w:rsidRPr="008D5BD9">
        <w:rPr>
          <w:sz w:val="28"/>
          <w:szCs w:val="28"/>
        </w:rPr>
        <w:t>- техническом состоянии;</w:t>
      </w:r>
      <w:r w:rsidR="008D5BD9">
        <w:rPr>
          <w:sz w:val="28"/>
          <w:szCs w:val="28"/>
        </w:rPr>
        <w:t xml:space="preserve">                                                                                                                </w:t>
      </w:r>
      <w:r w:rsidR="008D5BD9" w:rsidRPr="008D5BD9">
        <w:rPr>
          <w:sz w:val="28"/>
          <w:szCs w:val="28"/>
        </w:rPr>
        <w:t>- стоимости объекта;</w:t>
      </w:r>
      <w:r w:rsidR="008D5BD9">
        <w:rPr>
          <w:sz w:val="28"/>
          <w:szCs w:val="28"/>
        </w:rPr>
        <w:t xml:space="preserve">                                                                                                                         </w:t>
      </w:r>
      <w:r w:rsidR="008D5BD9" w:rsidRPr="008D5BD9">
        <w:rPr>
          <w:sz w:val="28"/>
          <w:szCs w:val="28"/>
        </w:rPr>
        <w:t>- уровне благоустройства;</w:t>
      </w:r>
      <w:r w:rsidR="008D5BD9">
        <w:rPr>
          <w:sz w:val="28"/>
          <w:szCs w:val="28"/>
        </w:rPr>
        <w:t xml:space="preserve">                                                                                                              </w:t>
      </w:r>
      <w:r w:rsidR="008D5BD9" w:rsidRPr="008D5BD9">
        <w:rPr>
          <w:sz w:val="28"/>
          <w:szCs w:val="28"/>
        </w:rPr>
        <w:t>- каких-либо изменениях в этих данных.</w:t>
      </w:r>
    </w:p>
    <w:p w:rsidR="008D5BD9" w:rsidRPr="00A15671" w:rsidRDefault="008D5BD9" w:rsidP="00F9139B">
      <w:pPr>
        <w:pStyle w:val="a5"/>
        <w:jc w:val="both"/>
      </w:pPr>
      <w:r w:rsidRPr="008D5BD9">
        <w:rPr>
          <w:rStyle w:val="ac"/>
          <w:sz w:val="28"/>
          <w:szCs w:val="28"/>
        </w:rPr>
        <w:t xml:space="preserve">Государственный учет жилищного фонда включает </w:t>
      </w:r>
      <w:r w:rsidRPr="008D5BD9">
        <w:rPr>
          <w:sz w:val="28"/>
          <w:szCs w:val="28"/>
        </w:rPr>
        <w:t>техническую инвентаризацию и паспортизацию жилых помещений</w:t>
      </w:r>
      <w:r w:rsidR="00A15671">
        <w:rPr>
          <w:sz w:val="28"/>
          <w:szCs w:val="28"/>
        </w:rPr>
        <w:t xml:space="preserve"> (</w:t>
      </w:r>
      <w:r w:rsidR="00A15671" w:rsidRPr="00A15671">
        <w:rPr>
          <w:b/>
          <w:sz w:val="28"/>
          <w:szCs w:val="28"/>
        </w:rPr>
        <w:t>Постановление Правительства Свердловской области от 10 июля 2000г. № 567 – ПП «Об утверждении предельных цен на работы по паспортизации и плановой технической инвентаризации объектов жилищного фонда на территории Свердловской области»</w:t>
      </w:r>
      <w:r w:rsidR="00A15671">
        <w:t>)</w:t>
      </w:r>
      <w:r w:rsidRPr="008D5BD9">
        <w:rPr>
          <w:sz w:val="28"/>
          <w:szCs w:val="28"/>
        </w:rPr>
        <w:t>, включая также оформление технических паспортов на жилье с указанием установленных норм и требований к проживанию. В бюро технической инвентаризации находятся на учете жилые здания и эксплуатационные жилые помещения.</w:t>
      </w:r>
    </w:p>
    <w:p w:rsidR="008D5BD9" w:rsidRPr="008D5BD9" w:rsidRDefault="008D5BD9" w:rsidP="00F9139B">
      <w:pPr>
        <w:pStyle w:val="a5"/>
        <w:jc w:val="both"/>
        <w:rPr>
          <w:sz w:val="28"/>
          <w:szCs w:val="28"/>
        </w:rPr>
      </w:pPr>
      <w:r w:rsidRPr="008D5BD9">
        <w:rPr>
          <w:rStyle w:val="ac"/>
          <w:sz w:val="28"/>
          <w:szCs w:val="28"/>
        </w:rPr>
        <w:t>Технический учет жилого фонда включает</w:t>
      </w:r>
      <w:r w:rsidRPr="008D5BD9">
        <w:rPr>
          <w:sz w:val="28"/>
          <w:szCs w:val="28"/>
        </w:rPr>
        <w:t>: официальный статистический учет, оперативный учет и текущий бухгалтерский учет. Проведение технического учета и инвентаризации жилых помещений из жилищного фонда РФ, возлагается на муниципальные и государственные власти (службы, центры, унитарные предприятия, БТИ и другие управления специализированного назначения).</w:t>
      </w:r>
    </w:p>
    <w:p w:rsidR="008D5BD9" w:rsidRPr="008D5BD9" w:rsidRDefault="008D5BD9" w:rsidP="00F9139B">
      <w:pPr>
        <w:pStyle w:val="a5"/>
        <w:jc w:val="both"/>
        <w:rPr>
          <w:sz w:val="28"/>
          <w:szCs w:val="28"/>
        </w:rPr>
      </w:pPr>
      <w:r w:rsidRPr="008D5BD9">
        <w:rPr>
          <w:sz w:val="28"/>
          <w:szCs w:val="28"/>
        </w:rPr>
        <w:t xml:space="preserve">При покупке дома или квартиры, при получении во временное или постоянное пользование жилья из жилищного фонда, </w:t>
      </w:r>
      <w:r w:rsidRPr="008D5BD9">
        <w:rPr>
          <w:rStyle w:val="ac"/>
          <w:sz w:val="28"/>
          <w:szCs w:val="28"/>
        </w:rPr>
        <w:t>на любой вид жилого помещения оформляется технический паспорт</w:t>
      </w:r>
      <w:r w:rsidRPr="008D5BD9">
        <w:rPr>
          <w:sz w:val="28"/>
          <w:szCs w:val="28"/>
        </w:rPr>
        <w:t>, согласно статье 19, части 5 ЖК РФ. Технический паспорт на жилое помещение включает четыре раздела:</w:t>
      </w:r>
    </w:p>
    <w:p w:rsidR="008D5BD9" w:rsidRPr="008D5BD9" w:rsidRDefault="008D5BD9" w:rsidP="00F9139B">
      <w:pPr>
        <w:pStyle w:val="a5"/>
        <w:jc w:val="both"/>
        <w:rPr>
          <w:sz w:val="28"/>
          <w:szCs w:val="28"/>
        </w:rPr>
      </w:pPr>
      <w:r w:rsidRPr="008D5BD9">
        <w:rPr>
          <w:sz w:val="28"/>
          <w:szCs w:val="28"/>
        </w:rPr>
        <w:t>- Сведения о собственниках жилья;</w:t>
      </w:r>
      <w:r>
        <w:rPr>
          <w:sz w:val="28"/>
          <w:szCs w:val="28"/>
        </w:rPr>
        <w:t xml:space="preserve">                                                                                              </w:t>
      </w:r>
      <w:r w:rsidRPr="008D5BD9">
        <w:rPr>
          <w:sz w:val="28"/>
          <w:szCs w:val="28"/>
        </w:rPr>
        <w:t>- Размеры площади дома или квартиры;</w:t>
      </w:r>
      <w:r>
        <w:rPr>
          <w:sz w:val="28"/>
          <w:szCs w:val="28"/>
        </w:rPr>
        <w:t xml:space="preserve">                                                                                           </w:t>
      </w:r>
      <w:r w:rsidRPr="008D5BD9">
        <w:rPr>
          <w:sz w:val="28"/>
          <w:szCs w:val="28"/>
        </w:rPr>
        <w:t>- Техническое описание жилого помещения;</w:t>
      </w:r>
      <w:r>
        <w:rPr>
          <w:sz w:val="28"/>
          <w:szCs w:val="28"/>
        </w:rPr>
        <w:t xml:space="preserve">                                                                                </w:t>
      </w:r>
      <w:r w:rsidRPr="008D5BD9">
        <w:t xml:space="preserve">- </w:t>
      </w:r>
      <w:hyperlink r:id="rId8" w:history="1">
        <w:r w:rsidRPr="008D5BD9">
          <w:rPr>
            <w:sz w:val="28"/>
            <w:szCs w:val="28"/>
          </w:rPr>
          <w:t>Стоимость жилья</w:t>
        </w:r>
      </w:hyperlink>
      <w:r w:rsidRPr="008D5BD9">
        <w:rPr>
          <w:sz w:val="28"/>
          <w:szCs w:val="28"/>
        </w:rPr>
        <w:t>.</w:t>
      </w:r>
    </w:p>
    <w:p w:rsidR="008D5BD9" w:rsidRPr="008D5BD9" w:rsidRDefault="008D5BD9" w:rsidP="00F9139B">
      <w:pPr>
        <w:pStyle w:val="a5"/>
        <w:jc w:val="both"/>
        <w:rPr>
          <w:sz w:val="28"/>
          <w:szCs w:val="28"/>
        </w:rPr>
      </w:pPr>
      <w:r w:rsidRPr="008D5BD9">
        <w:rPr>
          <w:sz w:val="28"/>
          <w:szCs w:val="28"/>
        </w:rPr>
        <w:t xml:space="preserve">Если жилое помещение не прошло регистрации в жилом фонде РФ, не имеет учета на государственном уровне, то к такому жилью не могут применяться </w:t>
      </w:r>
      <w:r w:rsidRPr="008D5BD9">
        <w:rPr>
          <w:sz w:val="28"/>
          <w:szCs w:val="28"/>
        </w:rPr>
        <w:lastRenderedPageBreak/>
        <w:t xml:space="preserve">нормы и правила в соответствии с жилищным законодательством (вселение, выселение, аренда, </w:t>
      </w:r>
      <w:hyperlink r:id="rId9" w:history="1">
        <w:r w:rsidRPr="007348F1">
          <w:rPr>
            <w:sz w:val="28"/>
            <w:szCs w:val="28"/>
          </w:rPr>
          <w:t>сдача в найм</w:t>
        </w:r>
      </w:hyperlink>
      <w:r w:rsidRPr="007348F1">
        <w:rPr>
          <w:sz w:val="28"/>
          <w:szCs w:val="28"/>
        </w:rPr>
        <w:t>,</w:t>
      </w:r>
      <w:r w:rsidRPr="008D5BD9">
        <w:rPr>
          <w:sz w:val="28"/>
          <w:szCs w:val="28"/>
        </w:rPr>
        <w:t xml:space="preserve"> покупка, продажа и т.д.).</w:t>
      </w:r>
    </w:p>
    <w:p w:rsidR="00B839A9" w:rsidRDefault="00B839A9" w:rsidP="00F9139B">
      <w:pPr>
        <w:spacing w:before="100" w:beforeAutospacing="1" w:after="100" w:afterAutospacing="1" w:line="240" w:lineRule="auto"/>
        <w:jc w:val="both"/>
        <w:rPr>
          <w:rFonts w:ascii="Times New Roman" w:hAnsi="Times New Roman" w:cs="Times New Roman"/>
          <w:b/>
          <w:sz w:val="28"/>
          <w:szCs w:val="28"/>
        </w:rPr>
      </w:pPr>
      <w:r w:rsidRPr="0095255F">
        <w:rPr>
          <w:rFonts w:ascii="Times New Roman" w:hAnsi="Times New Roman" w:cs="Times New Roman"/>
          <w:b/>
          <w:sz w:val="28"/>
          <w:szCs w:val="28"/>
        </w:rPr>
        <w:t>Задача</w:t>
      </w:r>
    </w:p>
    <w:p w:rsidR="00A15671" w:rsidRDefault="00A15671" w:rsidP="00F9139B">
      <w:pPr>
        <w:spacing w:before="100" w:beforeAutospacing="1" w:after="100" w:afterAutospacing="1" w:line="240" w:lineRule="auto"/>
        <w:ind w:firstLine="708"/>
        <w:jc w:val="both"/>
        <w:rPr>
          <w:rFonts w:ascii="Times New Roman" w:hAnsi="Times New Roman" w:cs="Times New Roman"/>
          <w:sz w:val="28"/>
          <w:szCs w:val="28"/>
        </w:rPr>
      </w:pPr>
      <w:r w:rsidRPr="00A15671">
        <w:rPr>
          <w:rFonts w:ascii="Times New Roman" w:hAnsi="Times New Roman" w:cs="Times New Roman"/>
          <w:sz w:val="28"/>
          <w:szCs w:val="28"/>
        </w:rPr>
        <w:t>1.В трехкомнатной коммунальной квартире комнату 15 кв. м занимала Фигурнова, комнату 12 кв. м – Ершов и комнату 20 кв. м – Смирнова. В январе Смирнова обменяла свою комнату на комнату 14 кв. м в двухкомнатной квартире в другом районе города. На основании обменного ордера в 20-метровую комнату прописалась семья Комисаровых, состоящая из 3-х человек.</w:t>
      </w:r>
      <w:r w:rsidRPr="00A15671">
        <w:rPr>
          <w:rFonts w:ascii="Times New Roman" w:hAnsi="Times New Roman" w:cs="Times New Roman"/>
          <w:sz w:val="28"/>
          <w:szCs w:val="28"/>
        </w:rPr>
        <w:br/>
        <w:t>В июне того же года умер Ершов, и ордер на освободившееся жилое помещение в августе получила семья Комисаровых.</w:t>
      </w:r>
      <w:r w:rsidRPr="00A15671">
        <w:rPr>
          <w:rFonts w:ascii="Times New Roman" w:hAnsi="Times New Roman" w:cs="Times New Roman"/>
          <w:sz w:val="28"/>
          <w:szCs w:val="28"/>
        </w:rPr>
        <w:br/>
        <w:t>Фигурнова в октябре предъявила иск в суд о признании ордера на освободившееся жилое помещение недействительным и о предоставлении ей этого помещения на том основании, что она, как инвалид, имеет право на дополнительную площадь, является блокадницей и состоит на учете.</w:t>
      </w:r>
      <w:r w:rsidRPr="00A15671">
        <w:rPr>
          <w:rFonts w:ascii="Times New Roman" w:hAnsi="Times New Roman" w:cs="Times New Roman"/>
          <w:sz w:val="28"/>
          <w:szCs w:val="28"/>
        </w:rPr>
        <w:br/>
        <w:t>В исковом заявлении Фигурнова также указывала, что хотя Комисаровы и зарегистрированы в комнате 20 кв. м, однако никогда там не проживали. Комнатой по-прежнему пользуется Смирнова. Никто из членов семьи Комисаровых в квартире не появлялся, что подтверждается свидетельскими показаниями соседей по лестничной площадке.</w:t>
      </w:r>
      <w:r w:rsidRPr="00A15671">
        <w:rPr>
          <w:rFonts w:ascii="Times New Roman" w:hAnsi="Times New Roman" w:cs="Times New Roman"/>
          <w:sz w:val="28"/>
          <w:szCs w:val="28"/>
        </w:rPr>
        <w:br/>
        <w:t>Какое решение должен вынести суд?</w:t>
      </w:r>
    </w:p>
    <w:p w:rsidR="00A15671" w:rsidRPr="00A15671" w:rsidRDefault="00A15671" w:rsidP="00F9139B">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A15671">
        <w:rPr>
          <w:rFonts w:ascii="Times New Roman" w:hAnsi="Times New Roman" w:cs="Times New Roman"/>
          <w:b/>
          <w:sz w:val="28"/>
          <w:szCs w:val="28"/>
        </w:rPr>
        <w:t>Решение</w:t>
      </w:r>
      <w:r w:rsidRPr="00A15671">
        <w:rPr>
          <w:rFonts w:ascii="Times New Roman" w:hAnsi="Times New Roman" w:cs="Times New Roman"/>
          <w:b/>
          <w:sz w:val="28"/>
          <w:szCs w:val="28"/>
        </w:rPr>
        <w:br/>
      </w:r>
      <w:r w:rsidRPr="00A15671">
        <w:rPr>
          <w:rFonts w:ascii="Times New Roman" w:hAnsi="Times New Roman" w:cs="Times New Roman"/>
          <w:sz w:val="28"/>
          <w:szCs w:val="28"/>
        </w:rPr>
        <w:t>Семья Комисаровых согласно ст</w:t>
      </w:r>
      <w:r>
        <w:rPr>
          <w:rFonts w:ascii="Times New Roman" w:hAnsi="Times New Roman" w:cs="Times New Roman"/>
          <w:sz w:val="28"/>
          <w:szCs w:val="28"/>
        </w:rPr>
        <w:t>.</w:t>
      </w:r>
      <w:r w:rsidRPr="00A15671">
        <w:rPr>
          <w:rFonts w:ascii="Times New Roman" w:hAnsi="Times New Roman" w:cs="Times New Roman"/>
          <w:sz w:val="28"/>
          <w:szCs w:val="28"/>
        </w:rPr>
        <w:t xml:space="preserve"> 59 ЖК</w:t>
      </w:r>
      <w:r>
        <w:rPr>
          <w:rFonts w:ascii="Times New Roman" w:hAnsi="Times New Roman" w:cs="Times New Roman"/>
          <w:sz w:val="28"/>
          <w:szCs w:val="28"/>
        </w:rPr>
        <w:t xml:space="preserve"> РФ</w:t>
      </w:r>
      <w:r w:rsidRPr="00A15671">
        <w:rPr>
          <w:rFonts w:ascii="Times New Roman" w:hAnsi="Times New Roman" w:cs="Times New Roman"/>
          <w:sz w:val="28"/>
          <w:szCs w:val="28"/>
        </w:rPr>
        <w:t xml:space="preserve"> является нуждающейся в улучшении жилищных условий так как их комната 20 кв.м на троих а норма для коммунальных квартир 15 кв.м на человека а что касается Фигурновой то ее комната 15 кв.м вполне хватает ее по нормам на одного человека и ей по закону не полагается увеличение жилплощади за счет</w:t>
      </w:r>
      <w:r>
        <w:rPr>
          <w:rFonts w:ascii="Times New Roman" w:hAnsi="Times New Roman" w:cs="Times New Roman"/>
          <w:sz w:val="28"/>
          <w:szCs w:val="28"/>
        </w:rPr>
        <w:t xml:space="preserve"> присоединения комнаты Ершова. </w:t>
      </w:r>
      <w:r w:rsidR="00603B3D">
        <w:rPr>
          <w:rFonts w:ascii="Times New Roman" w:hAnsi="Times New Roman" w:cs="Times New Roman"/>
          <w:sz w:val="28"/>
          <w:szCs w:val="28"/>
        </w:rPr>
        <w:t xml:space="preserve"> Ч</w:t>
      </w:r>
      <w:r w:rsidRPr="00A15671">
        <w:rPr>
          <w:rFonts w:ascii="Times New Roman" w:hAnsi="Times New Roman" w:cs="Times New Roman"/>
          <w:sz w:val="28"/>
          <w:szCs w:val="28"/>
        </w:rPr>
        <w:t>то касается того что семья Комисаровых пока не появляли</w:t>
      </w:r>
      <w:r w:rsidR="00603B3D">
        <w:rPr>
          <w:rFonts w:ascii="Times New Roman" w:hAnsi="Times New Roman" w:cs="Times New Roman"/>
          <w:sz w:val="28"/>
          <w:szCs w:val="28"/>
        </w:rPr>
        <w:t xml:space="preserve">сь в этой комнате то </w:t>
      </w:r>
      <w:r w:rsidRPr="00A15671">
        <w:rPr>
          <w:rFonts w:ascii="Times New Roman" w:hAnsi="Times New Roman" w:cs="Times New Roman"/>
          <w:sz w:val="28"/>
          <w:szCs w:val="28"/>
        </w:rPr>
        <w:t xml:space="preserve"> это их личное дело когда заселиться в свою комнату. </w:t>
      </w:r>
      <w:r w:rsidR="00603B3D">
        <w:rPr>
          <w:rFonts w:ascii="Times New Roman" w:hAnsi="Times New Roman" w:cs="Times New Roman"/>
          <w:sz w:val="28"/>
          <w:szCs w:val="28"/>
        </w:rPr>
        <w:t xml:space="preserve">                                                                                                                                       </w:t>
      </w:r>
      <w:r w:rsidRPr="00A15671">
        <w:rPr>
          <w:rFonts w:ascii="Times New Roman" w:hAnsi="Times New Roman" w:cs="Times New Roman"/>
          <w:sz w:val="28"/>
          <w:szCs w:val="28"/>
        </w:rPr>
        <w:t>Суд откажет в удовлетворении исковых требований Фигурновой.</w:t>
      </w:r>
    </w:p>
    <w:p w:rsidR="00A15671" w:rsidRPr="00A15671" w:rsidRDefault="00A15671" w:rsidP="00F9139B">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D65590" w:rsidRDefault="00D65590" w:rsidP="00F9139B">
      <w:pPr>
        <w:pStyle w:val="c10"/>
        <w:spacing w:before="0" w:beforeAutospacing="0" w:after="0" w:afterAutospacing="0"/>
        <w:jc w:val="both"/>
        <w:rPr>
          <w:rStyle w:val="c4"/>
          <w:b/>
          <w:color w:val="000000"/>
          <w:sz w:val="28"/>
          <w:szCs w:val="28"/>
        </w:rPr>
      </w:pPr>
    </w:p>
    <w:p w:rsidR="00535AD1" w:rsidRDefault="003F1A10" w:rsidP="00F9139B">
      <w:pPr>
        <w:pStyle w:val="c10"/>
        <w:spacing w:before="0" w:beforeAutospacing="0" w:after="0" w:afterAutospacing="0"/>
        <w:jc w:val="both"/>
        <w:rPr>
          <w:rStyle w:val="c4"/>
          <w:b/>
          <w:color w:val="000000"/>
          <w:sz w:val="28"/>
          <w:szCs w:val="28"/>
        </w:rPr>
      </w:pPr>
      <w:r>
        <w:rPr>
          <w:rStyle w:val="c4"/>
          <w:b/>
          <w:color w:val="000000"/>
          <w:sz w:val="28"/>
          <w:szCs w:val="28"/>
        </w:rPr>
        <w:lastRenderedPageBreak/>
        <w:t>5.</w:t>
      </w:r>
      <w:r w:rsidR="00535AD1">
        <w:rPr>
          <w:rStyle w:val="c4"/>
          <w:b/>
          <w:color w:val="000000"/>
          <w:sz w:val="28"/>
          <w:szCs w:val="28"/>
        </w:rPr>
        <w:t>ПРАКТИЧЕСКОЕ ЗАНЯТИЕ № 2</w:t>
      </w:r>
    </w:p>
    <w:p w:rsidR="00535AD1" w:rsidRDefault="00535AD1" w:rsidP="00F9139B">
      <w:pPr>
        <w:pStyle w:val="c10"/>
        <w:spacing w:before="0" w:beforeAutospacing="0" w:after="0" w:afterAutospacing="0"/>
        <w:jc w:val="both"/>
        <w:rPr>
          <w:rStyle w:val="c4"/>
          <w:b/>
          <w:color w:val="000000"/>
          <w:sz w:val="28"/>
          <w:szCs w:val="28"/>
        </w:rPr>
      </w:pPr>
    </w:p>
    <w:p w:rsidR="00603B3D" w:rsidRPr="00603B3D" w:rsidRDefault="00B839A9" w:rsidP="00F9139B">
      <w:pPr>
        <w:pStyle w:val="c10"/>
        <w:spacing w:before="0" w:beforeAutospacing="0" w:after="0" w:afterAutospacing="0"/>
        <w:jc w:val="both"/>
        <w:rPr>
          <w:rStyle w:val="c4"/>
          <w:b/>
          <w:color w:val="000000"/>
          <w:sz w:val="28"/>
          <w:szCs w:val="28"/>
        </w:rPr>
      </w:pPr>
      <w:r w:rsidRPr="00F27593">
        <w:rPr>
          <w:rStyle w:val="c4"/>
          <w:b/>
          <w:color w:val="000000"/>
          <w:sz w:val="28"/>
          <w:szCs w:val="28"/>
        </w:rPr>
        <w:t>Т</w:t>
      </w:r>
      <w:r w:rsidR="00603B3D">
        <w:rPr>
          <w:rStyle w:val="c4"/>
          <w:b/>
          <w:color w:val="000000"/>
          <w:sz w:val="28"/>
          <w:szCs w:val="28"/>
        </w:rPr>
        <w:t>ема 6</w:t>
      </w:r>
      <w:r w:rsidRPr="00F27593">
        <w:rPr>
          <w:rStyle w:val="c4"/>
          <w:b/>
          <w:color w:val="000000"/>
          <w:sz w:val="28"/>
          <w:szCs w:val="28"/>
        </w:rPr>
        <w:t xml:space="preserve">. </w:t>
      </w:r>
      <w:r w:rsidR="00603B3D" w:rsidRPr="002F165E">
        <w:rPr>
          <w:sz w:val="28"/>
          <w:szCs w:val="28"/>
        </w:rPr>
        <w:t xml:space="preserve"> </w:t>
      </w:r>
      <w:r w:rsidR="00603B3D" w:rsidRPr="00603B3D">
        <w:rPr>
          <w:b/>
          <w:sz w:val="28"/>
          <w:szCs w:val="28"/>
        </w:rPr>
        <w:t>Договор социального найма жилья</w:t>
      </w:r>
    </w:p>
    <w:p w:rsidR="00B839A9" w:rsidRDefault="00B839A9" w:rsidP="00F9139B">
      <w:pPr>
        <w:pStyle w:val="c10"/>
        <w:spacing w:before="0" w:beforeAutospacing="0" w:after="0" w:afterAutospacing="0"/>
        <w:jc w:val="both"/>
        <w:rPr>
          <w:rStyle w:val="c4"/>
          <w:b/>
          <w:color w:val="000000"/>
          <w:sz w:val="28"/>
          <w:szCs w:val="28"/>
        </w:rPr>
      </w:pPr>
      <w:r>
        <w:rPr>
          <w:rStyle w:val="c4"/>
          <w:b/>
          <w:color w:val="000000"/>
          <w:sz w:val="28"/>
          <w:szCs w:val="28"/>
        </w:rPr>
        <w:t>(</w:t>
      </w:r>
      <w:r w:rsidRPr="00535AD1">
        <w:rPr>
          <w:rStyle w:val="c4"/>
          <w:color w:val="000000"/>
          <w:sz w:val="28"/>
          <w:szCs w:val="28"/>
        </w:rPr>
        <w:t>из рабочей программы</w:t>
      </w:r>
      <w:r>
        <w:rPr>
          <w:rStyle w:val="c4"/>
          <w:b/>
          <w:color w:val="000000"/>
          <w:sz w:val="28"/>
          <w:szCs w:val="28"/>
        </w:rPr>
        <w:t>)</w:t>
      </w:r>
    </w:p>
    <w:p w:rsidR="00B839A9" w:rsidRPr="002C3784" w:rsidRDefault="00B839A9" w:rsidP="00F9139B">
      <w:pPr>
        <w:pStyle w:val="c10"/>
        <w:spacing w:before="0" w:beforeAutospacing="0" w:after="0" w:afterAutospacing="0"/>
        <w:jc w:val="both"/>
        <w:rPr>
          <w:rStyle w:val="c4"/>
          <w:b/>
          <w:color w:val="000000"/>
          <w:sz w:val="28"/>
          <w:szCs w:val="28"/>
        </w:rPr>
      </w:pPr>
    </w:p>
    <w:p w:rsidR="00B839A9" w:rsidRDefault="00B839A9" w:rsidP="00F9139B">
      <w:pPr>
        <w:ind w:firstLine="360"/>
        <w:jc w:val="both"/>
        <w:rPr>
          <w:rFonts w:ascii="Times New Roman" w:eastAsia="Times New Roman" w:hAnsi="Times New Roman" w:cs="Times New Roman"/>
          <w:b/>
          <w:bCs/>
          <w:color w:val="000000"/>
          <w:sz w:val="28"/>
          <w:szCs w:val="28"/>
          <w:lang w:eastAsia="ru-RU"/>
        </w:rPr>
      </w:pPr>
      <w:r w:rsidRPr="00790C72">
        <w:rPr>
          <w:rFonts w:ascii="Times New Roman" w:eastAsia="Times New Roman" w:hAnsi="Times New Roman" w:cs="Times New Roman"/>
          <w:b/>
          <w:bCs/>
          <w:color w:val="000000"/>
          <w:sz w:val="28"/>
          <w:szCs w:val="28"/>
          <w:lang w:eastAsia="ru-RU"/>
        </w:rPr>
        <w:t xml:space="preserve">Цели: </w:t>
      </w:r>
    </w:p>
    <w:p w:rsidR="00B839A9" w:rsidRDefault="00B839A9" w:rsidP="00F9139B">
      <w:pPr>
        <w:ind w:firstLine="360"/>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 </w:t>
      </w:r>
      <w:r w:rsidRPr="00790C72">
        <w:rPr>
          <w:rFonts w:ascii="Times New Roman" w:eastAsia="Times New Roman" w:hAnsi="Times New Roman" w:cs="Times New Roman"/>
          <w:color w:val="000000"/>
          <w:sz w:val="28"/>
          <w:szCs w:val="28"/>
          <w:lang w:eastAsia="ru-RU"/>
        </w:rPr>
        <w:t>1. Закрепить теоретические знания по изученной теме.</w:t>
      </w:r>
      <w:r>
        <w:rPr>
          <w:rFonts w:ascii="Arial" w:eastAsia="Times New Roman" w:hAnsi="Arial" w:cs="Arial"/>
          <w:color w:val="000000"/>
          <w:lang w:eastAsia="ru-RU"/>
        </w:rPr>
        <w:t xml:space="preserve"> </w:t>
      </w:r>
    </w:p>
    <w:p w:rsidR="00B839A9" w:rsidRPr="007E28E7" w:rsidRDefault="00B839A9" w:rsidP="00F9139B">
      <w:pPr>
        <w:ind w:firstLine="360"/>
        <w:jc w:val="both"/>
        <w:rPr>
          <w:rFonts w:ascii="Arial" w:eastAsia="Times New Roman" w:hAnsi="Arial" w:cs="Arial"/>
          <w:color w:val="000000"/>
          <w:lang w:eastAsia="ru-RU"/>
        </w:rPr>
      </w:pPr>
      <w:r w:rsidRPr="00535AD1">
        <w:rPr>
          <w:rFonts w:ascii="Times New Roman" w:eastAsia="Times New Roman" w:hAnsi="Times New Roman" w:cs="Times New Roman"/>
          <w:color w:val="000000"/>
          <w:sz w:val="28"/>
          <w:szCs w:val="28"/>
          <w:lang w:eastAsia="ru-RU"/>
        </w:rPr>
        <w:t xml:space="preserve"> </w:t>
      </w:r>
      <w:r w:rsidR="00535AD1" w:rsidRPr="00535AD1">
        <w:rPr>
          <w:rFonts w:ascii="Times New Roman" w:eastAsia="Times New Roman" w:hAnsi="Times New Roman" w:cs="Times New Roman"/>
          <w:color w:val="000000"/>
          <w:sz w:val="28"/>
          <w:szCs w:val="28"/>
          <w:lang w:eastAsia="ru-RU"/>
        </w:rPr>
        <w:t xml:space="preserve">             </w:t>
      </w:r>
      <w:r w:rsidRPr="00535AD1">
        <w:rPr>
          <w:rFonts w:ascii="Times New Roman" w:eastAsia="Times New Roman" w:hAnsi="Times New Roman" w:cs="Times New Roman"/>
          <w:color w:val="000000"/>
          <w:sz w:val="28"/>
          <w:szCs w:val="28"/>
          <w:lang w:eastAsia="ru-RU"/>
        </w:rPr>
        <w:t xml:space="preserve"> 2</w:t>
      </w:r>
      <w:r>
        <w:rPr>
          <w:rFonts w:ascii="Arial" w:eastAsia="Times New Roman" w:hAnsi="Arial" w:cs="Arial"/>
          <w:color w:val="000000"/>
          <w:lang w:eastAsia="ru-RU"/>
        </w:rPr>
        <w:t xml:space="preserve">. </w:t>
      </w:r>
      <w:r w:rsidRPr="007E28E7">
        <w:rPr>
          <w:rFonts w:ascii="Times New Roman" w:eastAsia="Times New Roman" w:hAnsi="Times New Roman" w:cs="Times New Roman"/>
          <w:color w:val="000000"/>
          <w:sz w:val="28"/>
          <w:szCs w:val="28"/>
          <w:lang w:eastAsia="ru-RU"/>
        </w:rPr>
        <w:t xml:space="preserve">Выработать умения и привить навыки по определению </w:t>
      </w:r>
      <w:r>
        <w:rPr>
          <w:rFonts w:ascii="Times New Roman" w:eastAsia="Times New Roman" w:hAnsi="Times New Roman" w:cs="Times New Roman"/>
          <w:color w:val="000000"/>
          <w:sz w:val="28"/>
          <w:szCs w:val="28"/>
          <w:lang w:eastAsia="ru-RU"/>
        </w:rPr>
        <w:t>системы нормативных ак</w:t>
      </w:r>
      <w:r w:rsidR="00782E54">
        <w:rPr>
          <w:rFonts w:ascii="Times New Roman" w:eastAsia="Times New Roman" w:hAnsi="Times New Roman" w:cs="Times New Roman"/>
          <w:color w:val="000000"/>
          <w:sz w:val="28"/>
          <w:szCs w:val="28"/>
          <w:lang w:eastAsia="ru-RU"/>
        </w:rPr>
        <w:t>тов и</w:t>
      </w:r>
      <w:r>
        <w:rPr>
          <w:rFonts w:ascii="Times New Roman" w:eastAsia="Times New Roman" w:hAnsi="Times New Roman" w:cs="Times New Roman"/>
          <w:color w:val="000000"/>
          <w:sz w:val="28"/>
          <w:szCs w:val="28"/>
          <w:lang w:eastAsia="ru-RU"/>
        </w:rPr>
        <w:t xml:space="preserve"> </w:t>
      </w:r>
      <w:r w:rsidR="00535AD1">
        <w:rPr>
          <w:rFonts w:ascii="Times New Roman" w:eastAsia="Times New Roman" w:hAnsi="Times New Roman" w:cs="Times New Roman"/>
          <w:color w:val="000000"/>
          <w:sz w:val="28"/>
          <w:szCs w:val="28"/>
          <w:lang w:eastAsia="ru-RU"/>
        </w:rPr>
        <w:t>составление договоров социального найма жилья.</w:t>
      </w:r>
    </w:p>
    <w:p w:rsidR="00B839A9" w:rsidRPr="00837611" w:rsidRDefault="00B839A9" w:rsidP="00F9139B">
      <w:pPr>
        <w:ind w:firstLine="360"/>
        <w:jc w:val="both"/>
        <w:rPr>
          <w:rFonts w:ascii="Arial" w:eastAsia="Times New Roman" w:hAnsi="Arial" w:cs="Arial"/>
          <w:color w:val="000000"/>
          <w:lang w:eastAsia="ru-RU"/>
        </w:rPr>
      </w:pPr>
      <w:r w:rsidRPr="00837611">
        <w:rPr>
          <w:rFonts w:ascii="Times New Roman" w:eastAsia="Times New Roman" w:hAnsi="Times New Roman" w:cs="Times New Roman"/>
          <w:b/>
          <w:bCs/>
          <w:color w:val="000000"/>
          <w:sz w:val="28"/>
          <w:szCs w:val="28"/>
          <w:lang w:eastAsia="ru-RU"/>
        </w:rPr>
        <w:t>Норма времени</w:t>
      </w:r>
      <w:r w:rsidRPr="00837611">
        <w:rPr>
          <w:rFonts w:ascii="Times New Roman" w:eastAsia="Times New Roman" w:hAnsi="Times New Roman" w:cs="Times New Roman"/>
          <w:color w:val="000000"/>
          <w:sz w:val="28"/>
          <w:szCs w:val="28"/>
          <w:lang w:eastAsia="ru-RU"/>
        </w:rPr>
        <w:t>: 1 час.</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Оснащенность рабочего места:</w:t>
      </w:r>
    </w:p>
    <w:p w:rsidR="00B839A9" w:rsidRPr="00790C72" w:rsidRDefault="00782E54" w:rsidP="00F9139B">
      <w:pPr>
        <w:ind w:left="7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 Жилищный</w:t>
      </w:r>
      <w:r w:rsidR="00B839A9">
        <w:rPr>
          <w:rFonts w:ascii="Times New Roman" w:eastAsia="Times New Roman" w:hAnsi="Times New Roman" w:cs="Times New Roman"/>
          <w:color w:val="000000"/>
          <w:sz w:val="28"/>
          <w:szCs w:val="28"/>
          <w:lang w:eastAsia="ru-RU"/>
        </w:rPr>
        <w:t xml:space="preserve"> кодекс Российской Федерации.</w:t>
      </w:r>
      <w:r w:rsidR="00B839A9">
        <w:rPr>
          <w:rFonts w:ascii="Arial" w:eastAsia="Times New Roman" w:hAnsi="Arial" w:cs="Arial"/>
          <w:color w:val="000000"/>
          <w:lang w:eastAsia="ru-RU"/>
        </w:rPr>
        <w:t xml:space="preserve">                                                                    </w:t>
      </w:r>
      <w:r w:rsidR="00B839A9">
        <w:rPr>
          <w:rFonts w:ascii="Times New Roman" w:eastAsia="Times New Roman" w:hAnsi="Times New Roman" w:cs="Times New Roman"/>
          <w:color w:val="000000"/>
          <w:sz w:val="28"/>
          <w:szCs w:val="28"/>
          <w:lang w:eastAsia="ru-RU"/>
        </w:rPr>
        <w:t xml:space="preserve">2. </w:t>
      </w:r>
      <w:r w:rsidR="00B839A9" w:rsidRPr="00790C72">
        <w:rPr>
          <w:rFonts w:ascii="Times New Roman" w:eastAsia="Times New Roman" w:hAnsi="Times New Roman" w:cs="Times New Roman"/>
          <w:color w:val="000000"/>
          <w:sz w:val="28"/>
          <w:szCs w:val="28"/>
          <w:lang w:eastAsia="ru-RU"/>
        </w:rPr>
        <w:t>Конспект лекций.</w:t>
      </w:r>
      <w:r w:rsidR="00B839A9">
        <w:rPr>
          <w:rFonts w:ascii="Arial" w:eastAsia="Times New Roman" w:hAnsi="Arial" w:cs="Arial"/>
          <w:color w:val="000000"/>
          <w:lang w:eastAsia="ru-RU"/>
        </w:rPr>
        <w:t xml:space="preserve">                                                                                                                 </w:t>
      </w:r>
      <w:r w:rsidR="00B839A9">
        <w:rPr>
          <w:rFonts w:ascii="Times New Roman" w:eastAsia="Times New Roman" w:hAnsi="Times New Roman" w:cs="Times New Roman"/>
          <w:color w:val="000000"/>
          <w:sz w:val="28"/>
          <w:szCs w:val="28"/>
          <w:lang w:eastAsia="ru-RU"/>
        </w:rPr>
        <w:t>3. Текст</w:t>
      </w:r>
      <w:r w:rsidR="00B839A9" w:rsidRPr="00790C72">
        <w:rPr>
          <w:rFonts w:ascii="Times New Roman" w:eastAsia="Times New Roman" w:hAnsi="Times New Roman" w:cs="Times New Roman"/>
          <w:color w:val="000000"/>
          <w:sz w:val="28"/>
          <w:szCs w:val="28"/>
          <w:lang w:eastAsia="ru-RU"/>
        </w:rPr>
        <w:t xml:space="preserve"> зад</w:t>
      </w:r>
      <w:r w:rsidR="00B839A9">
        <w:rPr>
          <w:rFonts w:ascii="Times New Roman" w:eastAsia="Times New Roman" w:hAnsi="Times New Roman" w:cs="Times New Roman"/>
          <w:color w:val="000000"/>
          <w:sz w:val="28"/>
          <w:szCs w:val="28"/>
          <w:lang w:eastAsia="ru-RU"/>
        </w:rPr>
        <w:t>ачи.</w:t>
      </w:r>
    </w:p>
    <w:p w:rsidR="00B839A9" w:rsidRDefault="00B839A9" w:rsidP="00F9139B">
      <w:pPr>
        <w:jc w:val="both"/>
        <w:rPr>
          <w:rFonts w:ascii="Times New Roman" w:eastAsia="Times New Roman" w:hAnsi="Times New Roman" w:cs="Times New Roman"/>
          <w:b/>
          <w:bCs/>
          <w:color w:val="000000"/>
          <w:sz w:val="28"/>
          <w:szCs w:val="28"/>
          <w:lang w:eastAsia="ru-RU"/>
        </w:rPr>
      </w:pPr>
      <w:r w:rsidRPr="00790C72">
        <w:rPr>
          <w:rFonts w:ascii="Times New Roman" w:eastAsia="Times New Roman" w:hAnsi="Times New Roman" w:cs="Times New Roman"/>
          <w:b/>
          <w:bCs/>
          <w:color w:val="000000"/>
          <w:sz w:val="28"/>
          <w:szCs w:val="28"/>
          <w:lang w:eastAsia="ru-RU"/>
        </w:rPr>
        <w:t>Задание:</w:t>
      </w:r>
    </w:p>
    <w:p w:rsidR="00B839A9" w:rsidRPr="00CF1BB7" w:rsidRDefault="00B839A9" w:rsidP="00F9139B">
      <w:pPr>
        <w:ind w:left="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790C72">
        <w:rPr>
          <w:rFonts w:ascii="Times New Roman" w:eastAsia="Times New Roman" w:hAnsi="Times New Roman" w:cs="Times New Roman"/>
          <w:color w:val="000000"/>
          <w:sz w:val="28"/>
          <w:szCs w:val="28"/>
          <w:lang w:eastAsia="ru-RU"/>
        </w:rPr>
        <w:t>Ответить на контрольные вопросы.</w:t>
      </w:r>
      <w:r>
        <w:rPr>
          <w:rFonts w:ascii="Times New Roman" w:eastAsia="Times New Roman" w:hAnsi="Times New Roman" w:cs="Times New Roman"/>
          <w:color w:val="000000"/>
          <w:sz w:val="28"/>
          <w:szCs w:val="28"/>
          <w:lang w:eastAsia="ru-RU"/>
        </w:rPr>
        <w:t xml:space="preserve">                                                              2. Решить задачу.</w:t>
      </w:r>
      <w:r>
        <w:rPr>
          <w:rFonts w:ascii="Arial" w:eastAsia="Times New Roman" w:hAnsi="Arial" w:cs="Arial"/>
          <w:color w:val="000000"/>
          <w:lang w:eastAsia="ru-RU"/>
        </w:rPr>
        <w:t xml:space="preserve">                                                                                                                        </w:t>
      </w:r>
    </w:p>
    <w:p w:rsidR="00B839A9" w:rsidRPr="00790C72" w:rsidRDefault="00B839A9" w:rsidP="00F9139B">
      <w:pPr>
        <w:jc w:val="both"/>
        <w:rPr>
          <w:rFonts w:ascii="Arial" w:eastAsia="Times New Roman" w:hAnsi="Arial" w:cs="Arial"/>
          <w:color w:val="000000"/>
          <w:lang w:eastAsia="ru-RU"/>
        </w:rPr>
      </w:pPr>
      <w:r w:rsidRPr="00790C72">
        <w:rPr>
          <w:rFonts w:ascii="Times New Roman" w:eastAsia="Times New Roman" w:hAnsi="Times New Roman" w:cs="Times New Roman"/>
          <w:b/>
          <w:bCs/>
          <w:color w:val="000000"/>
          <w:sz w:val="28"/>
          <w:szCs w:val="28"/>
          <w:lang w:eastAsia="ru-RU"/>
        </w:rPr>
        <w:t>Методические рекомендации:</w:t>
      </w:r>
    </w:p>
    <w:p w:rsidR="00582713" w:rsidRDefault="00B839A9" w:rsidP="00F9139B">
      <w:pPr>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790C72">
        <w:rPr>
          <w:rFonts w:ascii="Times New Roman" w:eastAsia="Times New Roman" w:hAnsi="Times New Roman" w:cs="Times New Roman"/>
          <w:color w:val="000000"/>
          <w:sz w:val="28"/>
          <w:szCs w:val="28"/>
          <w:lang w:eastAsia="ru-RU"/>
        </w:rPr>
        <w:t xml:space="preserve">внимательно </w:t>
      </w:r>
      <w:r>
        <w:rPr>
          <w:rFonts w:ascii="Times New Roman" w:eastAsia="Times New Roman" w:hAnsi="Times New Roman" w:cs="Times New Roman"/>
          <w:color w:val="000000"/>
          <w:sz w:val="28"/>
          <w:szCs w:val="28"/>
          <w:lang w:eastAsia="ru-RU"/>
        </w:rPr>
        <w:t xml:space="preserve">ознакомиться с условием задач;                                                             2. </w:t>
      </w:r>
      <w:r w:rsidRPr="00790C72">
        <w:rPr>
          <w:rFonts w:ascii="Times New Roman" w:eastAsia="Times New Roman" w:hAnsi="Times New Roman" w:cs="Times New Roman"/>
          <w:color w:val="000000"/>
          <w:sz w:val="28"/>
          <w:szCs w:val="28"/>
          <w:lang w:eastAsia="ru-RU"/>
        </w:rPr>
        <w:t>внима</w:t>
      </w:r>
      <w:r>
        <w:rPr>
          <w:rFonts w:ascii="Times New Roman" w:eastAsia="Times New Roman" w:hAnsi="Times New Roman" w:cs="Times New Roman"/>
          <w:color w:val="000000"/>
          <w:sz w:val="28"/>
          <w:szCs w:val="28"/>
          <w:lang w:eastAsia="ru-RU"/>
        </w:rPr>
        <w:t>тельно о</w:t>
      </w:r>
      <w:r w:rsidR="00582713">
        <w:rPr>
          <w:rFonts w:ascii="Times New Roman" w:eastAsia="Times New Roman" w:hAnsi="Times New Roman" w:cs="Times New Roman"/>
          <w:color w:val="000000"/>
          <w:sz w:val="28"/>
          <w:szCs w:val="28"/>
          <w:lang w:eastAsia="ru-RU"/>
        </w:rPr>
        <w:t xml:space="preserve">знакомиться с нормами  Жилищного </w:t>
      </w:r>
      <w:r>
        <w:rPr>
          <w:rFonts w:ascii="Times New Roman" w:eastAsia="Times New Roman" w:hAnsi="Times New Roman" w:cs="Times New Roman"/>
          <w:color w:val="000000"/>
          <w:sz w:val="28"/>
          <w:szCs w:val="28"/>
          <w:lang w:eastAsia="ru-RU"/>
        </w:rPr>
        <w:t xml:space="preserve"> кодекса РФ</w:t>
      </w:r>
      <w:r w:rsidRPr="00790C72">
        <w:rPr>
          <w:rFonts w:ascii="Times New Roman" w:eastAsia="Times New Roman" w:hAnsi="Times New Roman" w:cs="Times New Roman"/>
          <w:color w:val="000000"/>
          <w:sz w:val="28"/>
          <w:szCs w:val="28"/>
          <w:lang w:eastAsia="ru-RU"/>
        </w:rPr>
        <w:t xml:space="preserve">, </w:t>
      </w:r>
    </w:p>
    <w:p w:rsidR="00B839A9" w:rsidRPr="00CF1BB7" w:rsidRDefault="00B839A9" w:rsidP="00F9139B">
      <w:pPr>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90C72">
        <w:rPr>
          <w:rFonts w:ascii="Times New Roman" w:eastAsia="Times New Roman" w:hAnsi="Times New Roman" w:cs="Times New Roman"/>
          <w:color w:val="000000"/>
          <w:sz w:val="28"/>
          <w:szCs w:val="28"/>
          <w:lang w:eastAsia="ru-RU"/>
        </w:rPr>
        <w:t>решить дело по существу.</w:t>
      </w:r>
    </w:p>
    <w:p w:rsidR="00B839A9" w:rsidRDefault="00B839A9" w:rsidP="00F9139B">
      <w:pPr>
        <w:jc w:val="both"/>
        <w:rPr>
          <w:rFonts w:ascii="Times New Roman" w:eastAsia="Times New Roman" w:hAnsi="Times New Roman" w:cs="Times New Roman"/>
          <w:b/>
          <w:bCs/>
          <w:color w:val="000000"/>
          <w:sz w:val="28"/>
          <w:szCs w:val="28"/>
          <w:lang w:eastAsia="ru-RU"/>
        </w:rPr>
      </w:pPr>
      <w:r w:rsidRPr="00790C72">
        <w:rPr>
          <w:rFonts w:ascii="Times New Roman" w:eastAsia="Times New Roman" w:hAnsi="Times New Roman" w:cs="Times New Roman"/>
          <w:b/>
          <w:bCs/>
          <w:color w:val="000000"/>
          <w:sz w:val="28"/>
          <w:szCs w:val="28"/>
          <w:lang w:eastAsia="ru-RU"/>
        </w:rPr>
        <w:t>Контрольные вопросы:</w:t>
      </w:r>
    </w:p>
    <w:p w:rsidR="00782E54" w:rsidRPr="00782E54" w:rsidRDefault="00B839A9" w:rsidP="00F9139B">
      <w:pPr>
        <w:jc w:val="both"/>
        <w:rPr>
          <w:rFonts w:ascii="Times New Roman" w:eastAsia="Times New Roman" w:hAnsi="Times New Roman" w:cs="Times New Roman"/>
          <w:color w:val="000000"/>
          <w:sz w:val="28"/>
          <w:szCs w:val="28"/>
          <w:lang w:eastAsia="ru-RU"/>
        </w:rPr>
      </w:pPr>
      <w:r w:rsidRPr="006D321D">
        <w:rPr>
          <w:rFonts w:ascii="Times New Roman" w:eastAsia="Times New Roman" w:hAnsi="Times New Roman" w:cs="Times New Roman"/>
          <w:color w:val="000000"/>
          <w:lang w:eastAsia="ru-RU"/>
        </w:rPr>
        <w:t xml:space="preserve">           </w:t>
      </w:r>
      <w:r w:rsidRPr="007E28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lang w:eastAsia="ru-RU"/>
        </w:rPr>
        <w:t>.</w:t>
      </w:r>
      <w:r w:rsidR="00782E54">
        <w:rPr>
          <w:rFonts w:ascii="Times New Roman" w:eastAsia="Times New Roman" w:hAnsi="Times New Roman" w:cs="Times New Roman"/>
          <w:color w:val="000000"/>
          <w:lang w:eastAsia="ru-RU"/>
        </w:rPr>
        <w:t xml:space="preserve"> </w:t>
      </w:r>
      <w:r w:rsidR="00782E54" w:rsidRPr="00782E54">
        <w:rPr>
          <w:rFonts w:ascii="Times New Roman" w:eastAsia="Times New Roman" w:hAnsi="Times New Roman" w:cs="Times New Roman"/>
          <w:color w:val="000000"/>
          <w:sz w:val="28"/>
          <w:szCs w:val="28"/>
          <w:lang w:eastAsia="ru-RU"/>
        </w:rPr>
        <w:t>Да</w:t>
      </w:r>
      <w:r w:rsidR="00782E54">
        <w:rPr>
          <w:rFonts w:ascii="Times New Roman" w:eastAsia="Times New Roman" w:hAnsi="Times New Roman" w:cs="Times New Roman"/>
          <w:color w:val="000000"/>
          <w:sz w:val="28"/>
          <w:szCs w:val="28"/>
          <w:lang w:eastAsia="ru-RU"/>
        </w:rPr>
        <w:t>йте</w:t>
      </w:r>
      <w:r w:rsidR="00782E54" w:rsidRPr="00782E54">
        <w:rPr>
          <w:rFonts w:ascii="Times New Roman" w:eastAsia="Times New Roman" w:hAnsi="Times New Roman" w:cs="Times New Roman"/>
          <w:color w:val="000000"/>
          <w:sz w:val="28"/>
          <w:szCs w:val="28"/>
          <w:lang w:eastAsia="ru-RU"/>
        </w:rPr>
        <w:t xml:space="preserve"> </w:t>
      </w:r>
      <w:r w:rsidR="00782E54">
        <w:rPr>
          <w:rFonts w:ascii="Times New Roman" w:eastAsia="Times New Roman" w:hAnsi="Times New Roman" w:cs="Times New Roman"/>
          <w:color w:val="000000"/>
          <w:sz w:val="28"/>
          <w:szCs w:val="28"/>
          <w:lang w:eastAsia="ru-RU"/>
        </w:rPr>
        <w:t>п</w:t>
      </w:r>
      <w:r w:rsidR="00782E54" w:rsidRPr="00782E54">
        <w:rPr>
          <w:rFonts w:ascii="Times New Roman" w:eastAsia="Times New Roman" w:hAnsi="Times New Roman" w:cs="Times New Roman"/>
          <w:color w:val="000000"/>
          <w:sz w:val="28"/>
          <w:szCs w:val="28"/>
          <w:lang w:eastAsia="ru-RU"/>
        </w:rPr>
        <w:t>онятие договора социально найма жилья</w:t>
      </w:r>
      <w:r w:rsidR="00782E54">
        <w:rPr>
          <w:rFonts w:ascii="Times New Roman" w:eastAsia="Times New Roman" w:hAnsi="Times New Roman" w:cs="Times New Roman"/>
          <w:color w:val="000000"/>
          <w:sz w:val="28"/>
          <w:szCs w:val="28"/>
          <w:lang w:eastAsia="ru-RU"/>
        </w:rPr>
        <w:t>.</w:t>
      </w:r>
    </w:p>
    <w:p w:rsidR="00B839A9" w:rsidRDefault="00B839A9" w:rsidP="00F9139B">
      <w:pPr>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2. </w:t>
      </w:r>
      <w:r w:rsidR="00782E54">
        <w:rPr>
          <w:rFonts w:ascii="Times New Roman" w:eastAsia="Times New Roman" w:hAnsi="Times New Roman" w:cs="Times New Roman"/>
          <w:color w:val="000000"/>
          <w:sz w:val="28"/>
          <w:szCs w:val="28"/>
          <w:lang w:eastAsia="ru-RU"/>
        </w:rPr>
        <w:t>Составление договора социального найма жилья по типовому договору.</w:t>
      </w:r>
      <w:r>
        <w:rPr>
          <w:rFonts w:ascii="Times New Roman" w:eastAsia="Times New Roman" w:hAnsi="Times New Roman" w:cs="Times New Roman"/>
          <w:color w:val="000000"/>
          <w:sz w:val="28"/>
          <w:szCs w:val="28"/>
          <w:lang w:eastAsia="ru-RU"/>
        </w:rPr>
        <w:t xml:space="preserve"> </w:t>
      </w:r>
    </w:p>
    <w:p w:rsidR="00D65590" w:rsidRDefault="003F1A10" w:rsidP="00F9139B">
      <w:pPr>
        <w:jc w:val="both"/>
        <w:rPr>
          <w:rFonts w:ascii="Times New Roman" w:hAnsi="Times New Roman" w:cs="Times New Roman"/>
          <w:b/>
          <w:sz w:val="28"/>
          <w:szCs w:val="28"/>
        </w:rPr>
      </w:pPr>
      <w:r>
        <w:rPr>
          <w:rFonts w:ascii="Times New Roman" w:hAnsi="Times New Roman" w:cs="Times New Roman"/>
          <w:b/>
          <w:sz w:val="28"/>
          <w:szCs w:val="28"/>
        </w:rPr>
        <w:t>6.</w:t>
      </w:r>
      <w:r w:rsidR="00D65590">
        <w:rPr>
          <w:rFonts w:ascii="Times New Roman" w:hAnsi="Times New Roman" w:cs="Times New Roman"/>
          <w:b/>
          <w:sz w:val="28"/>
          <w:szCs w:val="28"/>
        </w:rPr>
        <w:t>Методические указания по ответам контрольных вопросов и решению практической задачи Практического задания № 2</w:t>
      </w:r>
    </w:p>
    <w:p w:rsidR="00B839A9" w:rsidRPr="00837611" w:rsidRDefault="00B839A9" w:rsidP="00F9139B">
      <w:pPr>
        <w:ind w:left="720"/>
        <w:jc w:val="both"/>
        <w:rPr>
          <w:rFonts w:ascii="Times New Roman" w:eastAsia="Times New Roman" w:hAnsi="Times New Roman" w:cs="Times New Roman"/>
          <w:sz w:val="28"/>
          <w:szCs w:val="28"/>
          <w:lang w:eastAsia="ru-RU"/>
        </w:rPr>
      </w:pPr>
      <w:r>
        <w:rPr>
          <w:rFonts w:ascii="Arial" w:eastAsia="Times New Roman" w:hAnsi="Arial" w:cs="Arial"/>
          <w:color w:val="000000"/>
          <w:lang w:eastAsia="ru-RU"/>
        </w:rPr>
        <w:t xml:space="preserve">      </w:t>
      </w:r>
    </w:p>
    <w:p w:rsidR="00B839A9" w:rsidRPr="002F0BA9" w:rsidRDefault="00B839A9" w:rsidP="00F9139B">
      <w:pPr>
        <w:pStyle w:val="a8"/>
        <w:jc w:val="both"/>
        <w:rPr>
          <w:rFonts w:ascii="Times New Roman" w:hAnsi="Times New Roman" w:cs="Times New Roman"/>
          <w:b/>
          <w:i/>
          <w:sz w:val="28"/>
          <w:szCs w:val="28"/>
          <w:lang w:eastAsia="ru-RU"/>
        </w:rPr>
      </w:pPr>
      <w:r w:rsidRPr="002F0BA9">
        <w:rPr>
          <w:rFonts w:ascii="Times New Roman" w:hAnsi="Times New Roman" w:cs="Times New Roman"/>
          <w:b/>
          <w:i/>
          <w:sz w:val="28"/>
          <w:szCs w:val="28"/>
          <w:lang w:eastAsia="ru-RU"/>
        </w:rPr>
        <w:t>Контрольные вопросы</w:t>
      </w:r>
    </w:p>
    <w:p w:rsidR="00B839A9" w:rsidRDefault="00B839A9" w:rsidP="00F9139B">
      <w:pPr>
        <w:pStyle w:val="a8"/>
        <w:jc w:val="both"/>
        <w:rPr>
          <w:rFonts w:ascii="Times New Roman" w:hAnsi="Times New Roman" w:cs="Times New Roman"/>
          <w:sz w:val="28"/>
          <w:szCs w:val="28"/>
          <w:lang w:eastAsia="ru-RU"/>
        </w:rPr>
      </w:pPr>
    </w:p>
    <w:p w:rsidR="00B839A9" w:rsidRDefault="00B839A9" w:rsidP="00F9139B">
      <w:pPr>
        <w:pStyle w:val="a8"/>
        <w:jc w:val="both"/>
        <w:rPr>
          <w:rFonts w:ascii="Times New Roman" w:hAnsi="Times New Roman" w:cs="Times New Roman"/>
          <w:b/>
          <w:sz w:val="28"/>
          <w:szCs w:val="28"/>
          <w:lang w:eastAsia="ru-RU"/>
        </w:rPr>
      </w:pPr>
      <w:r w:rsidRPr="002F0BA9">
        <w:rPr>
          <w:rFonts w:ascii="Times New Roman" w:hAnsi="Times New Roman" w:cs="Times New Roman"/>
          <w:b/>
          <w:sz w:val="28"/>
          <w:szCs w:val="28"/>
          <w:lang w:eastAsia="ru-RU"/>
        </w:rPr>
        <w:t>ВОПРОС 1</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xml:space="preserve">Согласно части 1 статьи 60 Жилищного кодекса РФ по договору социального найма жилого помещения одна сторона - собственник жилого </w:t>
      </w:r>
      <w:r w:rsidRPr="00782E54">
        <w:rPr>
          <w:rFonts w:ascii="Times New Roman" w:eastAsia="Times New Roman" w:hAnsi="Times New Roman" w:cs="Times New Roman"/>
          <w:color w:val="000000"/>
          <w:sz w:val="28"/>
          <w:szCs w:val="28"/>
          <w:lang w:eastAsia="ru-RU"/>
        </w:rPr>
        <w:lastRenderedPageBreak/>
        <w:t xml:space="preserve">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w:t>
      </w:r>
      <w:hyperlink r:id="rId10" w:history="1">
        <w:r w:rsidRPr="00782E54">
          <w:rPr>
            <w:rFonts w:ascii="Times New Roman" w:eastAsia="Times New Roman" w:hAnsi="Times New Roman" w:cs="Times New Roman"/>
            <w:color w:val="000000"/>
            <w:sz w:val="28"/>
            <w:szCs w:val="28"/>
            <w:u w:val="single"/>
            <w:lang w:eastAsia="ru-RU"/>
          </w:rPr>
          <w:t>жилое помещение</w:t>
        </w:r>
      </w:hyperlink>
      <w:r w:rsidRPr="00782E54">
        <w:rPr>
          <w:rFonts w:ascii="Times New Roman" w:eastAsia="Times New Roman" w:hAnsi="Times New Roman" w:cs="Times New Roman"/>
          <w:color w:val="000000"/>
          <w:sz w:val="28"/>
          <w:szCs w:val="28"/>
          <w:lang w:eastAsia="ru-RU"/>
        </w:rPr>
        <w:t xml:space="preserve"> во владение и в пользование для проживания в нем на условиях, установленных данным Кодексом.</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По договору социального найма жилые помещения предоставляются в жилищном фонде социального использования (статья 19 Жилищного кодекса РФ). Это положение содержится и в Гражданском кодексе РФ. Статья 672 Гражданского кодекса РФ предусматривает, что в государственном и муниципальном жилищном фонде социального использования жилье предоставляется по договору социального найма.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Договор социального найма характеризует ряд существенных признаков.</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i/>
          <w:iCs/>
          <w:color w:val="000000"/>
          <w:sz w:val="28"/>
          <w:szCs w:val="28"/>
          <w:lang w:eastAsia="ru-RU"/>
        </w:rPr>
        <w:t>Во-первых</w:t>
      </w:r>
      <w:r w:rsidRPr="00782E54">
        <w:rPr>
          <w:rFonts w:ascii="Times New Roman" w:eastAsia="Times New Roman" w:hAnsi="Times New Roman" w:cs="Times New Roman"/>
          <w:color w:val="000000"/>
          <w:sz w:val="28"/>
          <w:szCs w:val="28"/>
          <w:lang w:eastAsia="ru-RU"/>
        </w:rPr>
        <w:t>, жилые помещения по этому договору предоставляются в жилищных фондах публичных форм собственности (государственной, муниципальной), что основано на положениях статьи 19 Жилищного кодекса РФ и статьи 672 Гражданского кодекса РФ.</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i/>
          <w:iCs/>
          <w:color w:val="000000"/>
          <w:sz w:val="28"/>
          <w:szCs w:val="28"/>
          <w:lang w:eastAsia="ru-RU"/>
        </w:rPr>
        <w:t>Во-вторых</w:t>
      </w:r>
      <w:r w:rsidRPr="00782E54">
        <w:rPr>
          <w:rFonts w:ascii="Times New Roman" w:eastAsia="Times New Roman" w:hAnsi="Times New Roman" w:cs="Times New Roman"/>
          <w:color w:val="000000"/>
          <w:sz w:val="28"/>
          <w:szCs w:val="28"/>
          <w:lang w:eastAsia="ru-RU"/>
        </w:rPr>
        <w:t>, эти жилые помещения предоставляются малоимущим и иным категориям граждан, определенным федеральным законом или законом субъекта РФ, что предусмотрено статья 49 Жилищного кодекса РФ.</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i/>
          <w:iCs/>
          <w:color w:val="000000"/>
          <w:sz w:val="28"/>
          <w:szCs w:val="28"/>
          <w:lang w:eastAsia="ru-RU"/>
        </w:rPr>
        <w:t>В-третьих</w:t>
      </w:r>
      <w:r w:rsidRPr="00782E54">
        <w:rPr>
          <w:rFonts w:ascii="Times New Roman" w:eastAsia="Times New Roman" w:hAnsi="Times New Roman" w:cs="Times New Roman"/>
          <w:color w:val="000000"/>
          <w:sz w:val="28"/>
          <w:szCs w:val="28"/>
          <w:lang w:eastAsia="ru-RU"/>
        </w:rPr>
        <w:t>, договор социального найма заключается без установления срока его действия (статья 60 Жилищного кодекса РФ).</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i/>
          <w:iCs/>
          <w:color w:val="000000"/>
          <w:sz w:val="28"/>
          <w:szCs w:val="28"/>
          <w:lang w:eastAsia="ru-RU"/>
        </w:rPr>
        <w:t>В-четвертых</w:t>
      </w:r>
      <w:r w:rsidRPr="00782E54">
        <w:rPr>
          <w:rFonts w:ascii="Times New Roman" w:eastAsia="Times New Roman" w:hAnsi="Times New Roman" w:cs="Times New Roman"/>
          <w:color w:val="000000"/>
          <w:sz w:val="28"/>
          <w:szCs w:val="28"/>
          <w:lang w:eastAsia="ru-RU"/>
        </w:rPr>
        <w:t>, в данной сфере действует норма предоставления площади жилого помещения (статья 50 и часть 5 статьи 57 Жилищного кодекса РФ).</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Бессрочный характер договора социального найма является его особенностью, позволяющей отличать такой договор от договоров найма служебных жилых помещений, предусмотренных Разделом IV Жилищного кодекса РФ.</w:t>
      </w:r>
    </w:p>
    <w:p w:rsidR="00782E54" w:rsidRPr="00782E54" w:rsidRDefault="00782E54" w:rsidP="00F9139B">
      <w:pPr>
        <w:pStyle w:val="a8"/>
        <w:jc w:val="both"/>
        <w:rPr>
          <w:rFonts w:ascii="Times New Roman" w:hAnsi="Times New Roman" w:cs="Times New Roman"/>
          <w:b/>
          <w:sz w:val="28"/>
          <w:szCs w:val="28"/>
          <w:lang w:eastAsia="ru-RU"/>
        </w:rPr>
      </w:pPr>
    </w:p>
    <w:p w:rsidR="00782E54" w:rsidRDefault="00B839A9" w:rsidP="00F9139B">
      <w:pPr>
        <w:jc w:val="both"/>
        <w:rPr>
          <w:rFonts w:ascii="Times New Roman" w:hAnsi="Times New Roman" w:cs="Times New Roman"/>
          <w:b/>
          <w:sz w:val="28"/>
          <w:szCs w:val="28"/>
        </w:rPr>
      </w:pPr>
      <w:r w:rsidRPr="00F91C31">
        <w:rPr>
          <w:rFonts w:ascii="Times New Roman" w:hAnsi="Times New Roman" w:cs="Times New Roman"/>
          <w:b/>
          <w:sz w:val="28"/>
          <w:szCs w:val="28"/>
        </w:rPr>
        <w:t>ВОПРОС 2</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Форма и содержание договора социального найма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Согласно части 1 статьи 63 Жилищного кодекса РФ договор социального найма жилого помещения заключается в письменной форме. При этом содержание договора социального найма строго регламентировано. Существует типовой договор социального найма, утвержденный Постановлением Правительства Российской Федерации от 21 мая 2005 г.</w:t>
      </w:r>
      <w:r>
        <w:rPr>
          <w:rFonts w:ascii="Times New Roman" w:eastAsia="Times New Roman" w:hAnsi="Times New Roman" w:cs="Times New Roman"/>
          <w:color w:val="000000"/>
          <w:sz w:val="28"/>
          <w:szCs w:val="28"/>
          <w:lang w:eastAsia="ru-RU"/>
        </w:rPr>
        <w:t xml:space="preserve">                 </w:t>
      </w:r>
      <w:r w:rsidRPr="00782E54">
        <w:rPr>
          <w:rFonts w:ascii="Times New Roman" w:eastAsia="Times New Roman" w:hAnsi="Times New Roman" w:cs="Times New Roman"/>
          <w:color w:val="000000"/>
          <w:sz w:val="28"/>
          <w:szCs w:val="28"/>
          <w:lang w:eastAsia="ru-RU"/>
        </w:rPr>
        <w:t xml:space="preserve"> N 315. </w:t>
      </w:r>
    </w:p>
    <w:p w:rsidR="00782E54" w:rsidRPr="00782E54" w:rsidRDefault="00782E54" w:rsidP="00F9139B">
      <w:pPr>
        <w:spacing w:after="0" w:line="240" w:lineRule="auto"/>
        <w:ind w:firstLine="180"/>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Здесь вы можете ознакомиться с содержанием Типового договора социального найма, в который изначально включены все существенные условия такого вида договоров.</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tbl>
      <w:tblPr>
        <w:tblW w:w="5000" w:type="pct"/>
        <w:tblCellSpacing w:w="7" w:type="dxa"/>
        <w:tblCellMar>
          <w:top w:w="15" w:type="dxa"/>
          <w:left w:w="15" w:type="dxa"/>
          <w:bottom w:w="15" w:type="dxa"/>
          <w:right w:w="15" w:type="dxa"/>
        </w:tblCellMar>
        <w:tblLook w:val="04A0"/>
      </w:tblPr>
      <w:tblGrid>
        <w:gridCol w:w="115"/>
        <w:gridCol w:w="9298"/>
      </w:tblGrid>
      <w:tr w:rsidR="00782E54" w:rsidRPr="00782E54" w:rsidTr="00782E54">
        <w:trPr>
          <w:tblCellSpacing w:w="7" w:type="dxa"/>
        </w:trPr>
        <w:tc>
          <w:tcPr>
            <w:tcW w:w="2250" w:type="pct"/>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lastRenderedPageBreak/>
              <w:t> </w:t>
            </w:r>
          </w:p>
        </w:tc>
        <w:tc>
          <w:tcPr>
            <w:tcW w:w="0" w:type="auto"/>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31"/>
            </w:tblGrid>
            <w:tr w:rsidR="00782E54" w:rsidRPr="00782E5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ТИПОВОЙ ДОГОВОР</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СОЦИАЛЬНОГО НАЙМА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N 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tbl>
                  <w:tblPr>
                    <w:tblW w:w="5000" w:type="pct"/>
                    <w:tblCellSpacing w:w="7" w:type="dxa"/>
                    <w:tblCellMar>
                      <w:top w:w="15" w:type="dxa"/>
                      <w:left w:w="15" w:type="dxa"/>
                      <w:bottom w:w="15" w:type="dxa"/>
                      <w:right w:w="15" w:type="dxa"/>
                    </w:tblCellMar>
                    <w:tblLook w:val="04A0"/>
                  </w:tblPr>
                  <w:tblGrid>
                    <w:gridCol w:w="4952"/>
                    <w:gridCol w:w="4191"/>
                  </w:tblGrid>
                  <w:tr w:rsidR="00782E54" w:rsidRPr="00782E54">
                    <w:trPr>
                      <w:tblCellSpacing w:w="7" w:type="dxa"/>
                    </w:trPr>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 </w:t>
                        </w:r>
                      </w:p>
                    </w:tc>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"___" _______________ 201__ г.</w:t>
                        </w:r>
                      </w:p>
                    </w:tc>
                  </w:tr>
                  <w:tr w:rsidR="00782E54" w:rsidRPr="00782E54">
                    <w:trPr>
                      <w:tblCellSpacing w:w="7" w:type="dxa"/>
                    </w:trPr>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(наименование муниципального</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образования)</w:t>
                        </w:r>
                      </w:p>
                    </w:tc>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(дата, месяц, год)              </w:t>
                        </w:r>
                      </w:p>
                    </w:tc>
                  </w:tr>
                </w:tbl>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действующий от имени собственника жилого помещения 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(указать собственника: Российская Федерация, субъект Российской Федерации, муниципальное образование)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 основании _______________________________ от "___" ____________ г. N 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(наименование уполномочивающего документа)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именуемый в дальнейшем Наймодатель, с одной стороны, 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гражданин(ка) 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(фамилия, имя, отчество)</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именуемый в дальнейшем Наниматель, с другой стороны, на основании</w:t>
                  </w:r>
                  <w:r w:rsidRPr="00782E54">
                    <w:rPr>
                      <w:rFonts w:ascii="Times New Roman" w:eastAsia="Times New Roman" w:hAnsi="Times New Roman" w:cs="Times New Roman"/>
                      <w:sz w:val="28"/>
                      <w:szCs w:val="28"/>
                      <w:lang w:eastAsia="ru-RU"/>
                    </w:rPr>
                    <w:t xml:space="preserve"> </w:t>
                  </w:r>
                  <w:r w:rsidRPr="00782E54">
                    <w:rPr>
                      <w:rFonts w:ascii="Times New Roman" w:eastAsia="Times New Roman" w:hAnsi="Times New Roman" w:cs="Times New Roman"/>
                      <w:color w:val="000000"/>
                      <w:sz w:val="28"/>
                      <w:szCs w:val="28"/>
                      <w:lang w:eastAsia="ru-RU"/>
                    </w:rPr>
                    <w:t>решения о предоставлении жилого помещения от "___" ____________ 201__ г.</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N _____________ заключили настоящий договор о нижеследующем.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I. Предмет договора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 Наймодатель передает Нанимателю и членам   его   семьи   в</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бессрочное владение и пользование изолированное жилое   помещение,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находящееся в 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(государственной, муниципальной - нужное указать)</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собственности, состоящее из ___ комнат(ы) в 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квартире (доме) общей площадью _____ кв. метров, в том числе жилой</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 кв. метров, по адресу: 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lastRenderedPageBreak/>
                    <w:t>дом N _______, корпус N ______________, квартира N _____________, для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проживания в нем, а также обеспечивает предоставление за плату</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коммунальных услуг: 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(электроснабжение, газоснабжение, в том числе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газ в баллонах, холодное водоснабжение, водоотведение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(канализация), горячее водоснабжение и теплоснабжение (отопление),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том числе приобретение и доставка твердого топлива при наличии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печного отопления, - нужное указать)</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3. Совместно с Нанимателем в жилое помещение вселяются следующие члены семьи: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 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(фамилия, имя, отчество члена семьи и степень родства с Нанимателем)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2) 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(фамилия, имя, отчество члена семьи и степень родства с Нанимателем)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3) _____________________________________________________________________.</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(фамилия, имя, отчество члена семьи и степень родства с Нанимателем)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II. Обязанности сторон</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4. Наниматель обязан:</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w:t>
                  </w:r>
                  <w:r w:rsidRPr="00782E54">
                    <w:rPr>
                      <w:rFonts w:ascii="Times New Roman" w:eastAsia="Times New Roman" w:hAnsi="Times New Roman" w:cs="Times New Roman"/>
                      <w:color w:val="000000"/>
                      <w:sz w:val="28"/>
                      <w:szCs w:val="28"/>
                      <w:lang w:eastAsia="ru-RU"/>
                    </w:rPr>
                    <w:lastRenderedPageBreak/>
                    <w:t>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 соблюдать правила пользования жилыми помещениями;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использовать жилое помещение в соответствии с его назначением;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д) содержать в чистоте и порядке жилое помещение, общее имущество в многоквартирном доме, объекты благоустройства;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е) производить текущий ремонт занимаемого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w:t>
                  </w:r>
                  <w:r w:rsidRPr="00782E54">
                    <w:rPr>
                      <w:rFonts w:ascii="Times New Roman" w:eastAsia="Times New Roman" w:hAnsi="Times New Roman" w:cs="Times New Roman"/>
                      <w:color w:val="000000"/>
                      <w:sz w:val="28"/>
                      <w:szCs w:val="28"/>
                      <w:lang w:eastAsia="ru-RU"/>
                    </w:rPr>
                    <w:lastRenderedPageBreak/>
                    <w:t>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 нести иные обязанности, предусмотренные Жилищным кодексом Российской Федерации и федеральными законами.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5. Наймодатель обязан:</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осуществлять капитальный ремонт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w:t>
                  </w:r>
                  <w:r w:rsidRPr="00782E54">
                    <w:rPr>
                      <w:rFonts w:ascii="Times New Roman" w:eastAsia="Times New Roman" w:hAnsi="Times New Roman" w:cs="Times New Roman"/>
                      <w:color w:val="000000"/>
                      <w:sz w:val="28"/>
                      <w:szCs w:val="28"/>
                      <w:lang w:eastAsia="ru-RU"/>
                    </w:rPr>
                    <w:lastRenderedPageBreak/>
                    <w:t>реконструкции) осуществляется за счет средств Наймодателя;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д) информировать Нанимателя о проведении капитального ремонта или реконструкции дома не позднее чем за 30 дней до начала работ;</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ж) обеспечивать предоставление Нанимателю предусмотренных в настоящем договоре коммунальных услуг надлежащего качества;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з) контролировать качество предоставляемых жилищно-коммунальных услуг;</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м) нести иные обязанности, предусмотренные законодательством Российской Федерации.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III. Права сторон</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6. Наниматель вправе: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а) пользоваться общим имуществом многоквартирного дома;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 вселение к родителям их детей, не достигших совершеннолетия, согласия остальных членов семьи и Наймодателя не требуется;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сохранить права на жилое помещение при временном отсутствии его и членов его семьи;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е) расторгнуть в любое время настоящий договор с письменного согласия проживающих совместно с Нанимателем членов семьи;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w:t>
                  </w:r>
                  <w:r w:rsidRPr="00782E54">
                    <w:rPr>
                      <w:rFonts w:ascii="Times New Roman" w:eastAsia="Times New Roman" w:hAnsi="Times New Roman" w:cs="Times New Roman"/>
                      <w:color w:val="000000"/>
                      <w:sz w:val="28"/>
                      <w:szCs w:val="28"/>
                      <w:lang w:eastAsia="ru-RU"/>
                    </w:rPr>
                    <w:lastRenderedPageBreak/>
                    <w:t>предусмотренные Жилищным кодексом Российской Федерации и федеральными законами.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8. Наймодатель вправе:</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а) требовать своевременного внесения платы за жилое помещение и коммунальные услуги;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IV. Порядок изменения, расторжения и прекращения договора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10. При выезде Нанимателя и членов его семьи в другое место жительства настоящий договор считается расторгнутым со дня выезда.</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11. По требованию Наймодателя настоящий договор может быть расторгнут в судебном порядке в следующих случаях:</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а) использование Нанимателем жилого помещения не по назначению;</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б) разрушение или повреждение жилого помещения Нанимателем или другими гражданами, за действия которых он отвечает;</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г) невнесение Нанимателем платы за жилое помещение и (или) коммунальные услуги в течение более 6 месяцев.</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12. Настоящий договор может быть расторгнут в судебном порядке в иных случаях, предусмотренных Жилищным кодексом Российской Федерации.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b/>
                      <w:bCs/>
                      <w:color w:val="000000"/>
                      <w:sz w:val="28"/>
                      <w:szCs w:val="28"/>
                      <w:lang w:eastAsia="ru-RU"/>
                    </w:rPr>
                    <w:t>V. Прочие условия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14. Настоящий договор составлен в 2 экземплярах, один из которых находится у Наймодателя, другой - у Нанимателя.</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lastRenderedPageBreak/>
                    <w:t> </w:t>
                  </w:r>
                </w:p>
                <w:tbl>
                  <w:tblPr>
                    <w:tblW w:w="5000" w:type="pct"/>
                    <w:tblCellSpacing w:w="7" w:type="dxa"/>
                    <w:tblCellMar>
                      <w:top w:w="15" w:type="dxa"/>
                      <w:left w:w="15" w:type="dxa"/>
                      <w:bottom w:w="15" w:type="dxa"/>
                      <w:right w:w="15" w:type="dxa"/>
                    </w:tblCellMar>
                    <w:tblLook w:val="04A0"/>
                  </w:tblPr>
                  <w:tblGrid>
                    <w:gridCol w:w="4749"/>
                    <w:gridCol w:w="4394"/>
                  </w:tblGrid>
                  <w:tr w:rsidR="00782E54" w:rsidRPr="00782E54" w:rsidTr="00782E54">
                    <w:trPr>
                      <w:tblCellSpacing w:w="7" w:type="dxa"/>
                    </w:trPr>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Наймодатель _____________  </w:t>
                        </w:r>
                      </w:p>
                    </w:tc>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Наниматель _____________</w:t>
                        </w:r>
                      </w:p>
                    </w:tc>
                  </w:tr>
                  <w:tr w:rsidR="00782E54" w:rsidRPr="00782E54" w:rsidTr="00782E54">
                    <w:trPr>
                      <w:tblCellSpacing w:w="7" w:type="dxa"/>
                    </w:trPr>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(подпись)  </w:t>
                        </w:r>
                      </w:p>
                    </w:tc>
                    <w:tc>
                      <w:tcPr>
                        <w:tcW w:w="0" w:type="auto"/>
                        <w:vAlign w:val="center"/>
                        <w:hideMark/>
                      </w:tcPr>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sz w:val="28"/>
                            <w:szCs w:val="28"/>
                            <w:lang w:eastAsia="ru-RU"/>
                          </w:rPr>
                          <w:t> (подпись)     </w:t>
                        </w:r>
                      </w:p>
                    </w:tc>
                  </w:tr>
                </w:tbl>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color w:val="000000"/>
                      <w:sz w:val="28"/>
                      <w:szCs w:val="28"/>
                      <w:lang w:eastAsia="ru-RU"/>
                    </w:rPr>
                  </w:pPr>
                  <w:r w:rsidRPr="00782E54">
                    <w:rPr>
                      <w:rFonts w:ascii="Times New Roman" w:eastAsia="Times New Roman" w:hAnsi="Times New Roman" w:cs="Times New Roman"/>
                      <w:color w:val="000000"/>
                      <w:sz w:val="28"/>
                      <w:szCs w:val="28"/>
                      <w:lang w:eastAsia="ru-RU"/>
                    </w:rPr>
                    <w:t> </w:t>
                  </w:r>
                </w:p>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r w:rsidRPr="00782E54">
                    <w:rPr>
                      <w:rFonts w:ascii="Times New Roman" w:eastAsia="Times New Roman" w:hAnsi="Times New Roman" w:cs="Times New Roman"/>
                      <w:color w:val="000000"/>
                      <w:sz w:val="28"/>
                      <w:szCs w:val="28"/>
                      <w:lang w:eastAsia="ru-RU"/>
                    </w:rPr>
                    <w:t>М.П.</w:t>
                  </w:r>
                </w:p>
              </w:tc>
            </w:tr>
          </w:tbl>
          <w:p w:rsidR="00782E54" w:rsidRPr="00782E54" w:rsidRDefault="00782E54" w:rsidP="00F9139B">
            <w:pPr>
              <w:spacing w:after="0" w:line="240" w:lineRule="auto"/>
              <w:jc w:val="both"/>
              <w:rPr>
                <w:rFonts w:ascii="Times New Roman" w:eastAsia="Times New Roman" w:hAnsi="Times New Roman" w:cs="Times New Roman"/>
                <w:sz w:val="28"/>
                <w:szCs w:val="28"/>
                <w:lang w:eastAsia="ru-RU"/>
              </w:rPr>
            </w:pPr>
          </w:p>
        </w:tc>
      </w:tr>
    </w:tbl>
    <w:p w:rsidR="00B839A9" w:rsidRPr="00782E54" w:rsidRDefault="00B839A9" w:rsidP="00F9139B">
      <w:pPr>
        <w:jc w:val="both"/>
        <w:rPr>
          <w:rStyle w:val="c4"/>
          <w:rFonts w:ascii="Times New Roman" w:hAnsi="Times New Roman" w:cs="Times New Roman"/>
          <w:sz w:val="28"/>
          <w:szCs w:val="28"/>
        </w:rPr>
      </w:pPr>
      <w:r>
        <w:rPr>
          <w:rStyle w:val="c4"/>
          <w:rFonts w:ascii="Times New Roman" w:hAnsi="Times New Roman" w:cs="Times New Roman"/>
          <w:b/>
          <w:color w:val="000000"/>
          <w:sz w:val="28"/>
          <w:szCs w:val="28"/>
        </w:rPr>
        <w:lastRenderedPageBreak/>
        <w:t>Задача</w:t>
      </w:r>
      <w:r w:rsidRPr="00CF1BB7">
        <w:rPr>
          <w:rStyle w:val="c4"/>
          <w:rFonts w:ascii="Times New Roman" w:hAnsi="Times New Roman" w:cs="Times New Roman"/>
          <w:b/>
          <w:color w:val="000000"/>
          <w:sz w:val="28"/>
          <w:szCs w:val="28"/>
        </w:rPr>
        <w:t xml:space="preserve"> </w:t>
      </w:r>
    </w:p>
    <w:p w:rsidR="00603B3D" w:rsidRDefault="00603B3D" w:rsidP="00F9139B">
      <w:pPr>
        <w:jc w:val="both"/>
        <w:rPr>
          <w:rFonts w:ascii="Times New Roman" w:hAnsi="Times New Roman" w:cs="Times New Roman"/>
          <w:sz w:val="28"/>
          <w:szCs w:val="28"/>
        </w:rPr>
      </w:pPr>
      <w:r w:rsidRPr="00603B3D">
        <w:rPr>
          <w:rFonts w:ascii="Times New Roman" w:hAnsi="Times New Roman" w:cs="Times New Roman"/>
          <w:sz w:val="28"/>
          <w:szCs w:val="28"/>
        </w:rPr>
        <w:t>Супруги Семеновы лишены родительских прав в отношении двух несовершеннолетних детей. Поскольку их совместное проживание с детьми признано невозможным, одновременно суд выселил Семеновых без предоставления другого помещения. Семеновы считают решение суда об их выселении без предоставления другого жилого помещения неправильным, так как другой жилой площади не имеют. Кроме того, их дети не остаются проживать в прежнем жилом помещении, а направляются в детское учреждение, и. следовательно, площадь окажется свободной.</w:t>
      </w:r>
      <w:r w:rsidRPr="00603B3D">
        <w:rPr>
          <w:rFonts w:ascii="Times New Roman" w:hAnsi="Times New Roman" w:cs="Times New Roman"/>
          <w:sz w:val="28"/>
          <w:szCs w:val="28"/>
        </w:rPr>
        <w:br/>
        <w:t>По указанным основаниям Семеновы обратились с кассационной жалобой на решение народного суда, в которой просили отказать в иске об их выселении из прежнего жилого помещения.</w:t>
      </w:r>
      <w:r w:rsidRPr="00603B3D">
        <w:rPr>
          <w:rFonts w:ascii="Times New Roman" w:hAnsi="Times New Roman" w:cs="Times New Roman"/>
          <w:sz w:val="28"/>
          <w:szCs w:val="28"/>
        </w:rPr>
        <w:br/>
        <w:t>Какое решение должен вынести вышестоящий суд?</w:t>
      </w:r>
    </w:p>
    <w:p w:rsidR="00603B3D" w:rsidRDefault="00603B3D" w:rsidP="00F9139B">
      <w:pPr>
        <w:jc w:val="both"/>
        <w:rPr>
          <w:rFonts w:ascii="Times New Roman" w:hAnsi="Times New Roman" w:cs="Times New Roman"/>
          <w:sz w:val="28"/>
          <w:szCs w:val="28"/>
        </w:rPr>
      </w:pPr>
      <w:r w:rsidRPr="00AE05FE">
        <w:rPr>
          <w:rFonts w:ascii="Times New Roman" w:eastAsia="Times New Roman" w:hAnsi="Times New Roman" w:cs="Times New Roman"/>
          <w:b/>
          <w:sz w:val="28"/>
          <w:szCs w:val="28"/>
          <w:lang w:eastAsia="ru-RU"/>
        </w:rPr>
        <w:t xml:space="preserve">Решение       </w:t>
      </w:r>
      <w:r w:rsidRPr="00603B3D">
        <w:rPr>
          <w:rFonts w:ascii="Times New Roman" w:hAnsi="Times New Roman" w:cs="Times New Roman"/>
          <w:sz w:val="28"/>
          <w:szCs w:val="28"/>
        </w:rPr>
        <w:br/>
        <w:t>В соответствии с частью 2 статьи 91 ЖК РФ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r w:rsidRPr="00603B3D">
        <w:rPr>
          <w:rFonts w:ascii="Times New Roman" w:hAnsi="Times New Roman" w:cs="Times New Roman"/>
          <w:sz w:val="28"/>
          <w:szCs w:val="28"/>
        </w:rPr>
        <w:br/>
        <w:t>Когда ребенок отправляется в детское учреждение за ним закрепляется жилье в которое он может вернуться после выпуска из детдома или из приемной семьи, жилье может сдаваться внаем или в аренду по договору, а деньги, естественно, должны идти ему на счет</w:t>
      </w:r>
      <w:r>
        <w:rPr>
          <w:rFonts w:ascii="Times New Roman" w:hAnsi="Times New Roman" w:cs="Times New Roman"/>
          <w:sz w:val="28"/>
          <w:szCs w:val="28"/>
        </w:rPr>
        <w:t>.</w:t>
      </w:r>
      <w:r w:rsidRPr="00603B3D">
        <w:rPr>
          <w:rFonts w:ascii="Times New Roman" w:hAnsi="Times New Roman" w:cs="Times New Roman"/>
          <w:sz w:val="28"/>
          <w:szCs w:val="28"/>
        </w:rPr>
        <w:t xml:space="preserve"> Но в действительности за время их отсутствия "отчий дом" нередко превращается в притон для алкоголиков или наркоманов. Кроме того, никто квартиру не ремонтирует, не </w:t>
      </w:r>
      <w:r>
        <w:rPr>
          <w:rFonts w:ascii="Times New Roman" w:hAnsi="Times New Roman" w:cs="Times New Roman"/>
          <w:sz w:val="28"/>
          <w:szCs w:val="28"/>
        </w:rPr>
        <w:t>платит за коммунальные услуги.</w:t>
      </w:r>
      <w:r w:rsidRPr="00603B3D">
        <w:rPr>
          <w:rFonts w:ascii="Times New Roman" w:hAnsi="Times New Roman" w:cs="Times New Roman"/>
          <w:sz w:val="28"/>
          <w:szCs w:val="28"/>
        </w:rPr>
        <w:t xml:space="preserve"> В общем, жить ребенку там</w:t>
      </w:r>
      <w:r>
        <w:rPr>
          <w:rFonts w:ascii="Times New Roman" w:hAnsi="Times New Roman" w:cs="Times New Roman"/>
          <w:sz w:val="28"/>
          <w:szCs w:val="28"/>
        </w:rPr>
        <w:t xml:space="preserve"> будет </w:t>
      </w:r>
      <w:r w:rsidRPr="00603B3D">
        <w:rPr>
          <w:rFonts w:ascii="Times New Roman" w:hAnsi="Times New Roman" w:cs="Times New Roman"/>
          <w:sz w:val="28"/>
          <w:szCs w:val="28"/>
        </w:rPr>
        <w:t xml:space="preserve"> невозможно. Так как родители утратили доверие судом было решено невозможность совместного проживания</w:t>
      </w:r>
      <w:r>
        <w:rPr>
          <w:rFonts w:ascii="Times New Roman" w:hAnsi="Times New Roman" w:cs="Times New Roman"/>
          <w:sz w:val="28"/>
          <w:szCs w:val="28"/>
        </w:rPr>
        <w:t>.</w:t>
      </w:r>
    </w:p>
    <w:p w:rsidR="00603B3D" w:rsidRPr="00603B3D" w:rsidRDefault="00603B3D" w:rsidP="00F9139B">
      <w:pPr>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В</w:t>
      </w:r>
      <w:r w:rsidRPr="00603B3D">
        <w:rPr>
          <w:rFonts w:ascii="Times New Roman" w:hAnsi="Times New Roman" w:cs="Times New Roman"/>
          <w:sz w:val="28"/>
          <w:szCs w:val="28"/>
        </w:rPr>
        <w:t>ышестоящий суд оставит решение без изменения.</w:t>
      </w:r>
    </w:p>
    <w:p w:rsidR="00603B3D" w:rsidRPr="00603B3D" w:rsidRDefault="00603B3D" w:rsidP="00F9139B">
      <w:pPr>
        <w:jc w:val="both"/>
        <w:rPr>
          <w:rFonts w:ascii="Times New Roman" w:eastAsia="Times New Roman" w:hAnsi="Times New Roman" w:cs="Times New Roman"/>
          <w:b/>
          <w:sz w:val="28"/>
          <w:szCs w:val="28"/>
          <w:lang w:eastAsia="ru-RU"/>
        </w:rPr>
      </w:pPr>
    </w:p>
    <w:p w:rsidR="00B839A9" w:rsidRPr="00AE05FE" w:rsidRDefault="00B839A9" w:rsidP="00F9139B">
      <w:pPr>
        <w:jc w:val="both"/>
        <w:rPr>
          <w:rFonts w:ascii="Times New Roman" w:eastAsia="Times New Roman" w:hAnsi="Times New Roman" w:cs="Times New Roman"/>
          <w:b/>
          <w:sz w:val="28"/>
          <w:szCs w:val="28"/>
          <w:lang w:eastAsia="ru-RU"/>
        </w:rPr>
      </w:pPr>
      <w:r w:rsidRPr="00AE05FE">
        <w:rPr>
          <w:rFonts w:ascii="Times New Roman" w:eastAsia="Times New Roman" w:hAnsi="Times New Roman" w:cs="Times New Roman"/>
          <w:b/>
          <w:sz w:val="28"/>
          <w:szCs w:val="28"/>
          <w:lang w:eastAsia="ru-RU"/>
        </w:rPr>
        <w:t xml:space="preserve">                 </w:t>
      </w:r>
    </w:p>
    <w:p w:rsidR="00B839A9" w:rsidRDefault="003F1A10" w:rsidP="00F9139B">
      <w:pPr>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B839A9" w:rsidRPr="00685EE3">
        <w:rPr>
          <w:rFonts w:ascii="Times New Roman" w:hAnsi="Times New Roman" w:cs="Times New Roman"/>
          <w:b/>
          <w:sz w:val="28"/>
          <w:szCs w:val="28"/>
        </w:rPr>
        <w:t>Литература</w:t>
      </w:r>
      <w:r>
        <w:rPr>
          <w:rFonts w:ascii="Times New Roman" w:hAnsi="Times New Roman" w:cs="Times New Roman"/>
          <w:b/>
          <w:sz w:val="28"/>
          <w:szCs w:val="28"/>
        </w:rPr>
        <w:t xml:space="preserve"> к практическим занятиям</w:t>
      </w:r>
    </w:p>
    <w:p w:rsidR="00D65590" w:rsidRPr="00735A2E" w:rsidRDefault="00D65590" w:rsidP="00F9139B">
      <w:pPr>
        <w:jc w:val="both"/>
        <w:rPr>
          <w:rFonts w:ascii="Times New Roman" w:hAnsi="Times New Roman" w:cs="Times New Roman"/>
          <w:sz w:val="28"/>
          <w:szCs w:val="28"/>
        </w:rPr>
      </w:pPr>
      <w:r>
        <w:rPr>
          <w:rFonts w:ascii="Times New Roman" w:hAnsi="Times New Roman" w:cs="Times New Roman"/>
          <w:sz w:val="28"/>
          <w:szCs w:val="28"/>
        </w:rPr>
        <w:t xml:space="preserve">4.  Конституция  Российской Федерации.                                                                        </w:t>
      </w:r>
      <w:r>
        <w:rPr>
          <w:rFonts w:ascii="Times New Roman" w:eastAsia="Times New Roman" w:hAnsi="Times New Roman" w:cs="Times New Roman"/>
          <w:sz w:val="28"/>
          <w:szCs w:val="28"/>
          <w:lang w:eastAsia="ru-RU"/>
        </w:rPr>
        <w:t>5</w:t>
      </w:r>
      <w:r w:rsidRPr="002331DB">
        <w:rPr>
          <w:rFonts w:ascii="Times New Roman" w:eastAsia="Times New Roman" w:hAnsi="Times New Roman" w:cs="Times New Roman"/>
          <w:sz w:val="28"/>
          <w:szCs w:val="28"/>
          <w:lang w:eastAsia="ru-RU"/>
        </w:rPr>
        <w:t xml:space="preserve">.Гражданский кодекс Российской Федерации. </w:t>
      </w:r>
      <w:r>
        <w:rPr>
          <w:rFonts w:ascii="Times New Roman" w:hAnsi="Times New Roman" w:cs="Times New Roman"/>
          <w:sz w:val="28"/>
          <w:szCs w:val="28"/>
        </w:rPr>
        <w:t xml:space="preserve">                                                         </w:t>
      </w:r>
      <w:bookmarkStart w:id="1" w:name="21"/>
      <w:bookmarkEnd w:id="1"/>
      <w:r>
        <w:rPr>
          <w:rFonts w:ascii="Times New Roman" w:eastAsia="Times New Roman" w:hAnsi="Times New Roman" w:cs="Times New Roman"/>
          <w:sz w:val="28"/>
          <w:szCs w:val="28"/>
          <w:lang w:eastAsia="ru-RU"/>
        </w:rPr>
        <w:t>6</w:t>
      </w:r>
      <w:r w:rsidRPr="002331DB">
        <w:rPr>
          <w:rFonts w:ascii="Times New Roman" w:eastAsia="Times New Roman" w:hAnsi="Times New Roman" w:cs="Times New Roman"/>
          <w:sz w:val="28"/>
          <w:szCs w:val="28"/>
          <w:lang w:eastAsia="ru-RU"/>
        </w:rPr>
        <w:t xml:space="preserve">.Гражданско - процессуальный кодекс Российской Федерации. </w:t>
      </w:r>
    </w:p>
    <w:p w:rsidR="00D65590" w:rsidRPr="002331DB" w:rsidRDefault="00D65590" w:rsidP="00F91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331DB">
        <w:rPr>
          <w:rFonts w:ascii="Times New Roman" w:eastAsia="Times New Roman" w:hAnsi="Times New Roman" w:cs="Times New Roman"/>
          <w:sz w:val="28"/>
          <w:szCs w:val="28"/>
          <w:lang w:eastAsia="ru-RU"/>
        </w:rPr>
        <w:t xml:space="preserve">.Жилищный кодекс Российской Федерации. </w:t>
      </w:r>
    </w:p>
    <w:p w:rsidR="00D65590" w:rsidRPr="002331DB" w:rsidRDefault="00D65590" w:rsidP="00F91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331DB">
        <w:rPr>
          <w:rFonts w:ascii="Times New Roman" w:eastAsia="Times New Roman" w:hAnsi="Times New Roman" w:cs="Times New Roman"/>
          <w:sz w:val="28"/>
          <w:szCs w:val="28"/>
          <w:lang w:eastAsia="ru-RU"/>
        </w:rPr>
        <w:t xml:space="preserve">.Семейный кодекс Российской Федерации. </w:t>
      </w:r>
    </w:p>
    <w:p w:rsidR="00D65590" w:rsidRPr="002331DB" w:rsidRDefault="00D65590" w:rsidP="00F91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9.Федеральный закон от 21 июля 1997 №</w:t>
      </w:r>
      <w:r w:rsidRPr="002331DB">
        <w:rPr>
          <w:rFonts w:ascii="Times New Roman" w:eastAsia="Times New Roman" w:hAnsi="Times New Roman" w:cs="Times New Roman"/>
          <w:sz w:val="28"/>
          <w:szCs w:val="28"/>
          <w:lang w:eastAsia="ru-RU"/>
        </w:rPr>
        <w:t xml:space="preserve"> 122 - ФЗ «О государственной регистрации прав на недвижимое имущество и сделок с ним»</w:t>
      </w:r>
      <w:r>
        <w:rPr>
          <w:rFonts w:ascii="Times New Roman" w:eastAsia="Times New Roman" w:hAnsi="Times New Roman" w:cs="Times New Roman"/>
          <w:sz w:val="28"/>
          <w:szCs w:val="28"/>
          <w:lang w:eastAsia="ru-RU"/>
        </w:rPr>
        <w:t xml:space="preserve"> (в ред. от 10.03.2014).</w:t>
      </w:r>
    </w:p>
    <w:p w:rsidR="00D65590" w:rsidRPr="002331DB" w:rsidRDefault="00D65590" w:rsidP="00F91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331DB">
        <w:rPr>
          <w:rFonts w:ascii="Times New Roman" w:eastAsia="Times New Roman" w:hAnsi="Times New Roman" w:cs="Times New Roman"/>
          <w:sz w:val="28"/>
          <w:szCs w:val="28"/>
          <w:lang w:eastAsia="ru-RU"/>
        </w:rPr>
        <w:t>.Федерал</w:t>
      </w:r>
      <w:r>
        <w:rPr>
          <w:rFonts w:ascii="Times New Roman" w:eastAsia="Times New Roman" w:hAnsi="Times New Roman" w:cs="Times New Roman"/>
          <w:sz w:val="28"/>
          <w:szCs w:val="28"/>
          <w:lang w:eastAsia="ru-RU"/>
        </w:rPr>
        <w:t>ьный закон от 16 июля 1998 г. №</w:t>
      </w:r>
      <w:r w:rsidRPr="002331DB">
        <w:rPr>
          <w:rFonts w:ascii="Times New Roman" w:eastAsia="Times New Roman" w:hAnsi="Times New Roman" w:cs="Times New Roman"/>
          <w:sz w:val="28"/>
          <w:szCs w:val="28"/>
          <w:lang w:eastAsia="ru-RU"/>
        </w:rPr>
        <w:t>102 - ФЗ «Об ипотеке (залоге недвижимости)»</w:t>
      </w:r>
      <w:r>
        <w:rPr>
          <w:rFonts w:ascii="Times New Roman" w:eastAsia="Times New Roman" w:hAnsi="Times New Roman" w:cs="Times New Roman"/>
          <w:sz w:val="28"/>
          <w:szCs w:val="28"/>
          <w:lang w:eastAsia="ru-RU"/>
        </w:rPr>
        <w:t xml:space="preserve"> (в ред. от 07.05.2013).</w:t>
      </w:r>
    </w:p>
    <w:p w:rsidR="00D65590" w:rsidRPr="002331DB" w:rsidRDefault="00D65590" w:rsidP="00F91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2331DB">
        <w:rPr>
          <w:rFonts w:ascii="Times New Roman" w:eastAsia="Times New Roman" w:hAnsi="Times New Roman" w:cs="Times New Roman"/>
          <w:sz w:val="28"/>
          <w:szCs w:val="28"/>
          <w:lang w:eastAsia="ru-RU"/>
        </w:rPr>
        <w:t>. Закон РФ от 4 июля 1991 г.</w:t>
      </w:r>
      <w:r>
        <w:rPr>
          <w:rFonts w:ascii="Times New Roman" w:eastAsia="Times New Roman" w:hAnsi="Times New Roman" w:cs="Times New Roman"/>
          <w:sz w:val="28"/>
          <w:szCs w:val="28"/>
          <w:lang w:eastAsia="ru-RU"/>
        </w:rPr>
        <w:t xml:space="preserve"> № </w:t>
      </w:r>
      <w:r w:rsidRPr="002331DB">
        <w:rPr>
          <w:rFonts w:ascii="Times New Roman" w:eastAsia="Times New Roman" w:hAnsi="Times New Roman" w:cs="Times New Roman"/>
          <w:sz w:val="28"/>
          <w:szCs w:val="28"/>
          <w:lang w:eastAsia="ru-RU"/>
        </w:rPr>
        <w:t>1541-1 «О приватизации жилищного фонда в Российской Федерации»</w:t>
      </w:r>
      <w:r>
        <w:rPr>
          <w:rFonts w:ascii="Times New Roman" w:eastAsia="Times New Roman" w:hAnsi="Times New Roman" w:cs="Times New Roman"/>
          <w:sz w:val="28"/>
          <w:szCs w:val="28"/>
          <w:lang w:eastAsia="ru-RU"/>
        </w:rPr>
        <w:t xml:space="preserve"> (ред. от 16.10.2012).</w:t>
      </w:r>
    </w:p>
    <w:p w:rsidR="00D65590" w:rsidRPr="00D708EA" w:rsidRDefault="00D65590" w:rsidP="00F9139B">
      <w:pPr>
        <w:pStyle w:val="a8"/>
        <w:jc w:val="both"/>
        <w:rPr>
          <w:rFonts w:ascii="Times New Roman" w:hAnsi="Times New Roman" w:cs="Times New Roman"/>
          <w:sz w:val="28"/>
          <w:szCs w:val="28"/>
        </w:rPr>
      </w:pPr>
      <w:r>
        <w:rPr>
          <w:rFonts w:ascii="Times New Roman" w:hAnsi="Times New Roman" w:cs="Times New Roman"/>
          <w:sz w:val="28"/>
          <w:szCs w:val="28"/>
        </w:rPr>
        <w:t>13</w:t>
      </w:r>
      <w:r w:rsidRPr="00D708EA">
        <w:rPr>
          <w:rFonts w:ascii="Times New Roman" w:hAnsi="Times New Roman" w:cs="Times New Roman"/>
          <w:sz w:val="28"/>
          <w:szCs w:val="28"/>
        </w:rPr>
        <w:t>. Закон РФ от 7 февраля 1992 г. No2300 - 1 «О защите прав потребителей» (ред. от 02.07.2013)</w:t>
      </w:r>
      <w:r>
        <w:rPr>
          <w:rFonts w:ascii="Times New Roman" w:hAnsi="Times New Roman" w:cs="Times New Roman"/>
          <w:sz w:val="28"/>
          <w:szCs w:val="28"/>
        </w:rPr>
        <w:t>.</w:t>
      </w:r>
      <w:r w:rsidRPr="00D708EA">
        <w:rPr>
          <w:rFonts w:ascii="Times New Roman" w:hAnsi="Times New Roman" w:cs="Times New Roman"/>
          <w:sz w:val="28"/>
          <w:szCs w:val="28"/>
        </w:rPr>
        <w:t xml:space="preserve"> </w:t>
      </w:r>
    </w:p>
    <w:p w:rsidR="00D65590" w:rsidRDefault="00D65590" w:rsidP="00F9139B">
      <w:pPr>
        <w:pStyle w:val="a5"/>
        <w:spacing w:before="45" w:beforeAutospacing="0" w:after="45" w:afterAutospacing="0"/>
        <w:jc w:val="both"/>
        <w:rPr>
          <w:bCs/>
          <w:sz w:val="28"/>
          <w:szCs w:val="28"/>
        </w:rPr>
      </w:pPr>
      <w:r>
        <w:rPr>
          <w:sz w:val="28"/>
          <w:szCs w:val="28"/>
        </w:rPr>
        <w:t>14.</w:t>
      </w:r>
      <w:r w:rsidRPr="00D708EA">
        <w:rPr>
          <w:sz w:val="28"/>
          <w:szCs w:val="28"/>
        </w:rPr>
        <w:t>Федеральный закон Российской Федерации от 21 июля 2007 г. N 185-ФЗ</w:t>
      </w:r>
      <w:r>
        <w:rPr>
          <w:sz w:val="28"/>
          <w:szCs w:val="28"/>
        </w:rPr>
        <w:t xml:space="preserve">      </w:t>
      </w:r>
      <w:r w:rsidRPr="00D708EA">
        <w:rPr>
          <w:sz w:val="28"/>
          <w:szCs w:val="28"/>
        </w:rPr>
        <w:t>"О Фонде содействия реформированию жилищно-коммунального хозяйства"</w:t>
      </w:r>
      <w:r>
        <w:rPr>
          <w:sz w:val="28"/>
          <w:szCs w:val="28"/>
        </w:rPr>
        <w:t>.</w:t>
      </w:r>
      <w:r w:rsidRPr="00D708EA">
        <w:rPr>
          <w:sz w:val="28"/>
          <w:szCs w:val="28"/>
        </w:rPr>
        <w:t xml:space="preserve"> </w:t>
      </w:r>
      <w:r>
        <w:rPr>
          <w:sz w:val="28"/>
          <w:szCs w:val="28"/>
        </w:rPr>
        <w:t>15.</w:t>
      </w:r>
      <w:r w:rsidRPr="00D708EA">
        <w:t xml:space="preserve"> </w:t>
      </w:r>
      <w:r>
        <w:rPr>
          <w:sz w:val="28"/>
          <w:szCs w:val="28"/>
        </w:rPr>
        <w:t xml:space="preserve">Федеральный закон от 04 июля </w:t>
      </w:r>
      <w:r w:rsidRPr="00D708EA">
        <w:rPr>
          <w:sz w:val="28"/>
          <w:szCs w:val="28"/>
        </w:rPr>
        <w:t>2011 N 123-ФЗ (ред. от 25.06.2012) "О внесении изменений в Жилищный кодекс Российской Федерации и отдельные законодательные акты Российской Федерации"</w:t>
      </w:r>
      <w:r w:rsidRPr="00D708EA">
        <w:rPr>
          <w:sz w:val="28"/>
          <w:szCs w:val="28"/>
        </w:rPr>
        <w:br/>
      </w:r>
      <w:r>
        <w:rPr>
          <w:sz w:val="28"/>
          <w:szCs w:val="28"/>
        </w:rPr>
        <w:t>16</w:t>
      </w:r>
      <w:r w:rsidRPr="00B97D84">
        <w:rPr>
          <w:sz w:val="28"/>
          <w:szCs w:val="28"/>
        </w:rPr>
        <w:t xml:space="preserve">. </w:t>
      </w:r>
      <w:r w:rsidRPr="00B97D84">
        <w:rPr>
          <w:bCs/>
          <w:sz w:val="28"/>
          <w:szCs w:val="28"/>
        </w:rPr>
        <w:t>Федеральный закон</w:t>
      </w:r>
      <w:r>
        <w:rPr>
          <w:sz w:val="28"/>
          <w:szCs w:val="28"/>
        </w:rPr>
        <w:t xml:space="preserve"> </w:t>
      </w:r>
      <w:r w:rsidRPr="00B97D84">
        <w:rPr>
          <w:sz w:val="28"/>
          <w:szCs w:val="28"/>
        </w:rPr>
        <w:t xml:space="preserve">от 15 июня 1996 г. N 72-ФЗ </w:t>
      </w:r>
      <w:r>
        <w:rPr>
          <w:sz w:val="28"/>
          <w:szCs w:val="28"/>
        </w:rPr>
        <w:t xml:space="preserve"> </w:t>
      </w:r>
      <w:r w:rsidRPr="00B97D84">
        <w:rPr>
          <w:bCs/>
          <w:sz w:val="28"/>
          <w:szCs w:val="28"/>
        </w:rPr>
        <w:t>"О товариществах собственников жилья"</w:t>
      </w:r>
      <w:r>
        <w:rPr>
          <w:bCs/>
          <w:sz w:val="28"/>
          <w:szCs w:val="28"/>
        </w:rPr>
        <w:t>.</w:t>
      </w:r>
    </w:p>
    <w:p w:rsidR="00D65590" w:rsidRPr="00735A2E" w:rsidRDefault="00D65590" w:rsidP="00F9139B">
      <w:pPr>
        <w:jc w:val="both"/>
      </w:pPr>
      <w:r>
        <w:rPr>
          <w:rFonts w:ascii="Times New Roman" w:hAnsi="Times New Roman" w:cs="Times New Roman"/>
          <w:sz w:val="28"/>
          <w:szCs w:val="28"/>
        </w:rPr>
        <w:t>17.</w:t>
      </w:r>
      <w:r w:rsidRPr="00735A2E">
        <w:rPr>
          <w:rFonts w:ascii="Times New Roman" w:hAnsi="Times New Roman" w:cs="Times New Roman"/>
          <w:sz w:val="28"/>
          <w:szCs w:val="28"/>
        </w:rPr>
        <w:t>Федеральный закон от 21.07.1997 N 122-ФЗ (ред. от 12.03.2014) "О государственной регистрации прав на недвижимое имущество и сделок с ним"</w:t>
      </w:r>
      <w:r>
        <w:rPr>
          <w:rFonts w:ascii="Times New Roman" w:hAnsi="Times New Roman" w:cs="Times New Roman"/>
          <w:sz w:val="28"/>
          <w:szCs w:val="28"/>
        </w:rPr>
        <w:t>.</w:t>
      </w:r>
      <w:r w:rsidRPr="00735A2E">
        <w:br/>
      </w:r>
      <w:r w:rsidRPr="00B97D84">
        <w:rPr>
          <w:rFonts w:ascii="Times New Roman" w:hAnsi="Times New Roman" w:cs="Times New Roman"/>
          <w:sz w:val="28"/>
          <w:szCs w:val="28"/>
        </w:rPr>
        <w:t>1</w:t>
      </w:r>
      <w:r>
        <w:rPr>
          <w:rFonts w:ascii="Times New Roman" w:hAnsi="Times New Roman" w:cs="Times New Roman"/>
          <w:sz w:val="28"/>
          <w:szCs w:val="28"/>
        </w:rPr>
        <w:t>8</w:t>
      </w:r>
      <w:r>
        <w:rPr>
          <w:sz w:val="28"/>
          <w:szCs w:val="28"/>
        </w:rPr>
        <w:t>.</w:t>
      </w:r>
      <w:r w:rsidRPr="00B97D84">
        <w:rPr>
          <w:sz w:val="28"/>
          <w:szCs w:val="28"/>
        </w:rPr>
        <w:t> </w:t>
      </w:r>
      <w:hyperlink r:id="rId11" w:history="1">
        <w:r w:rsidRPr="00B97D84">
          <w:rPr>
            <w:rFonts w:ascii="Times New Roman" w:hAnsi="Times New Roman" w:cs="Times New Roman"/>
            <w:sz w:val="28"/>
            <w:szCs w:val="28"/>
          </w:rPr>
          <w:t>Постанов</w:t>
        </w:r>
        <w:r>
          <w:rPr>
            <w:rFonts w:ascii="Times New Roman" w:hAnsi="Times New Roman" w:cs="Times New Roman"/>
            <w:sz w:val="28"/>
            <w:szCs w:val="28"/>
          </w:rPr>
          <w:t xml:space="preserve">ление Правительства РФ от 15 мая </w:t>
        </w:r>
        <w:r w:rsidRPr="00B97D84">
          <w:rPr>
            <w:rFonts w:ascii="Times New Roman" w:hAnsi="Times New Roman" w:cs="Times New Roman"/>
            <w:sz w:val="28"/>
            <w:szCs w:val="28"/>
          </w:rPr>
          <w:t>2013 N 416 "О порядке осуществления деятельности по управлению многоквартирными домами"</w:t>
        </w:r>
      </w:hyperlink>
      <w:r>
        <w:rPr>
          <w:rStyle w:val="ac"/>
          <w:rFonts w:ascii="Times New Roman" w:hAnsi="Times New Roman" w:cs="Times New Roman"/>
          <w:sz w:val="28"/>
          <w:szCs w:val="28"/>
        </w:rPr>
        <w:t>.</w:t>
      </w:r>
    </w:p>
    <w:p w:rsidR="00D65590" w:rsidRDefault="00D65590" w:rsidP="00F9139B">
      <w:pPr>
        <w:pStyle w:val="a8"/>
        <w:rPr>
          <w:rFonts w:ascii="Times New Roman" w:hAnsi="Times New Roman" w:cs="Times New Roman"/>
          <w:b/>
          <w:sz w:val="28"/>
          <w:szCs w:val="28"/>
        </w:rPr>
      </w:pPr>
      <w:r w:rsidRPr="00B97D84">
        <w:rPr>
          <w:rFonts w:ascii="Times New Roman" w:eastAsia="Times New Roman" w:hAnsi="Times New Roman" w:cs="Times New Roman"/>
          <w:b/>
          <w:sz w:val="28"/>
          <w:szCs w:val="28"/>
          <w:lang w:eastAsia="ru-RU"/>
        </w:rPr>
        <w:t>Учебная</w:t>
      </w:r>
      <w:r w:rsidR="00F9139B">
        <w:rPr>
          <w:rFonts w:ascii="Times New Roman" w:eastAsia="Times New Roman" w:hAnsi="Times New Roman" w:cs="Times New Roman"/>
          <w:b/>
          <w:sz w:val="28"/>
          <w:szCs w:val="28"/>
          <w:lang w:eastAsia="ru-RU"/>
        </w:rPr>
        <w:t xml:space="preserve"> </w:t>
      </w:r>
      <w:r w:rsidRPr="00B97D84">
        <w:rPr>
          <w:rFonts w:ascii="Times New Roman" w:eastAsia="Times New Roman" w:hAnsi="Times New Roman" w:cs="Times New Roman"/>
          <w:b/>
          <w:sz w:val="28"/>
          <w:szCs w:val="28"/>
          <w:lang w:eastAsia="ru-RU"/>
        </w:rPr>
        <w:t xml:space="preserve"> литература</w:t>
      </w:r>
      <w:r w:rsidRPr="00B97D84">
        <w:rPr>
          <w:rFonts w:ascii="Times New Roman" w:eastAsia="Times New Roman" w:hAnsi="Times New Roman" w:cs="Times New Roman"/>
          <w:b/>
          <w:sz w:val="28"/>
          <w:szCs w:val="28"/>
          <w:lang w:eastAsia="ru-RU"/>
        </w:rPr>
        <w:br/>
      </w:r>
    </w:p>
    <w:p w:rsidR="00D65590" w:rsidRPr="002C5D95" w:rsidRDefault="00D65590" w:rsidP="00F9139B">
      <w:pPr>
        <w:pStyle w:val="a9"/>
        <w:ind w:left="0"/>
        <w:jc w:val="both"/>
        <w:rPr>
          <w:rFonts w:ascii="Times New Roman" w:hAnsi="Times New Roman" w:cs="Times New Roman"/>
          <w:sz w:val="28"/>
          <w:szCs w:val="28"/>
        </w:rPr>
      </w:pPr>
      <w:r>
        <w:rPr>
          <w:rFonts w:ascii="Times New Roman" w:hAnsi="Times New Roman" w:cs="Times New Roman"/>
          <w:sz w:val="28"/>
          <w:szCs w:val="28"/>
        </w:rPr>
        <w:t>1.</w:t>
      </w:r>
      <w:r w:rsidRPr="00BD5DDA">
        <w:rPr>
          <w:rFonts w:ascii="Times New Roman" w:hAnsi="Times New Roman" w:cs="Times New Roman"/>
          <w:sz w:val="28"/>
          <w:szCs w:val="28"/>
        </w:rPr>
        <w:t>Жилищное право. Сер</w:t>
      </w:r>
      <w:r>
        <w:rPr>
          <w:rFonts w:ascii="Times New Roman" w:hAnsi="Times New Roman" w:cs="Times New Roman"/>
          <w:sz w:val="28"/>
          <w:szCs w:val="28"/>
        </w:rPr>
        <w:t>геев А.П. Учебник. Москва. Прос</w:t>
      </w:r>
      <w:r w:rsidRPr="00BD5DDA">
        <w:rPr>
          <w:rFonts w:ascii="Times New Roman" w:hAnsi="Times New Roman" w:cs="Times New Roman"/>
          <w:sz w:val="28"/>
          <w:szCs w:val="28"/>
        </w:rPr>
        <w:t xml:space="preserve">пект. 2013. </w:t>
      </w:r>
      <w:r>
        <w:rPr>
          <w:rFonts w:ascii="Times New Roman" w:hAnsi="Times New Roman" w:cs="Times New Roman"/>
          <w:sz w:val="28"/>
          <w:szCs w:val="28"/>
        </w:rPr>
        <w:t>2.</w:t>
      </w:r>
      <w:r w:rsidRPr="00DD6543">
        <w:rPr>
          <w:rFonts w:ascii="Times New Roman" w:hAnsi="Times New Roman" w:cs="Times New Roman"/>
          <w:sz w:val="28"/>
          <w:szCs w:val="28"/>
        </w:rPr>
        <w:t>Жилищное право. Толстой Ю.К.  Учебник. Москва. Проспект 2013.</w:t>
      </w:r>
      <w:r>
        <w:rPr>
          <w:rFonts w:ascii="Times New Roman" w:hAnsi="Times New Roman" w:cs="Times New Roman"/>
          <w:sz w:val="28"/>
          <w:szCs w:val="28"/>
        </w:rPr>
        <w:t xml:space="preserve">                      </w:t>
      </w:r>
    </w:p>
    <w:p w:rsidR="00D65590" w:rsidRDefault="00D65590" w:rsidP="00F9139B">
      <w:pPr>
        <w:pStyle w:val="a9"/>
        <w:ind w:left="0"/>
        <w:jc w:val="both"/>
        <w:rPr>
          <w:rFonts w:ascii="Times New Roman" w:hAnsi="Times New Roman" w:cs="Times New Roman"/>
          <w:sz w:val="28"/>
          <w:szCs w:val="28"/>
        </w:rPr>
      </w:pPr>
      <w:r>
        <w:rPr>
          <w:rFonts w:ascii="Times New Roman" w:hAnsi="Times New Roman" w:cs="Times New Roman"/>
          <w:sz w:val="28"/>
          <w:szCs w:val="28"/>
        </w:rPr>
        <w:t>3.</w:t>
      </w:r>
      <w:r w:rsidRPr="00BD5DDA">
        <w:rPr>
          <w:rFonts w:ascii="Times New Roman" w:hAnsi="Times New Roman" w:cs="Times New Roman"/>
          <w:sz w:val="28"/>
          <w:szCs w:val="28"/>
        </w:rPr>
        <w:t>Жилищное право. Еремичев И.К. Учебник. Москва. Юнити – Дана. 2012.</w:t>
      </w:r>
    </w:p>
    <w:p w:rsidR="00D65590" w:rsidRPr="002C5D95" w:rsidRDefault="00D65590" w:rsidP="00F9139B">
      <w:pPr>
        <w:pStyle w:val="a9"/>
        <w:ind w:left="0"/>
        <w:jc w:val="both"/>
        <w:rPr>
          <w:rFonts w:ascii="Times New Roman" w:hAnsi="Times New Roman" w:cs="Times New Roman"/>
          <w:sz w:val="28"/>
          <w:szCs w:val="28"/>
        </w:rPr>
      </w:pPr>
      <w:r>
        <w:rPr>
          <w:rFonts w:ascii="Times New Roman" w:hAnsi="Times New Roman" w:cs="Times New Roman"/>
          <w:sz w:val="28"/>
          <w:szCs w:val="28"/>
        </w:rPr>
        <w:t>4.</w:t>
      </w:r>
      <w:r w:rsidRPr="002C5D95">
        <w:rPr>
          <w:rFonts w:ascii="Times New Roman" w:hAnsi="Times New Roman" w:cs="Times New Roman"/>
          <w:sz w:val="28"/>
          <w:szCs w:val="28"/>
        </w:rPr>
        <w:t>Хозяйственная деятельность ТСЖ. Кузнецова В.В. Учебное пособие. Москва. Изд. Дело и Сервис. 2013.</w:t>
      </w:r>
      <w:r>
        <w:rPr>
          <w:rFonts w:ascii="Times New Roman" w:hAnsi="Times New Roman" w:cs="Times New Roman"/>
          <w:sz w:val="28"/>
          <w:szCs w:val="28"/>
        </w:rPr>
        <w:t xml:space="preserve">                                                                                                 </w:t>
      </w:r>
      <w:r w:rsidRPr="00BD5DD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5. Защита жилищных прав граждан. Смоленский М.М. учебное пособие. Москва. Феникс. 2012.                                                                                           6.Жилищные споры. Комментарии, судебные практика, образцы документов. Москва. Изд.Тихомиров. 2012.                                                                              7.Постатейный комментарий к Жилищному кодексу РФ. П.В. Крашенников. Москва. Статут. 2012.</w:t>
      </w:r>
    </w:p>
    <w:p w:rsidR="00D65590" w:rsidRPr="00870E22" w:rsidRDefault="00D65590" w:rsidP="00F9139B">
      <w:pPr>
        <w:spacing w:after="0" w:line="240" w:lineRule="auto"/>
        <w:jc w:val="both"/>
        <w:rPr>
          <w:rFonts w:ascii="Times New Roman" w:eastAsia="Times New Roman" w:hAnsi="Times New Roman" w:cs="Times New Roman"/>
          <w:b/>
          <w:sz w:val="28"/>
          <w:szCs w:val="28"/>
          <w:lang w:eastAsia="ru-RU"/>
        </w:rPr>
      </w:pPr>
      <w:r w:rsidRPr="00870E22">
        <w:rPr>
          <w:rFonts w:ascii="Times New Roman" w:eastAsia="Times New Roman" w:hAnsi="Times New Roman" w:cs="Times New Roman"/>
          <w:b/>
          <w:sz w:val="28"/>
          <w:szCs w:val="28"/>
          <w:lang w:eastAsia="ru-RU"/>
        </w:rPr>
        <w:lastRenderedPageBreak/>
        <w:t>Интернет - ресурсы:</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1.Электронный ресурс «Лаборатория виртуальной учебной литературы». </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2.Закон сегодня. Информационный образовательный юридический портал. Библиотека. </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Жилищное право. [Электронный ресурс]. </w:t>
      </w:r>
    </w:p>
    <w:p w:rsidR="00D65590" w:rsidRPr="0063432A"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val="en-US" w:eastAsia="ru-RU"/>
        </w:rPr>
        <w:t>URL</w:t>
      </w:r>
      <w:r w:rsidRPr="0063432A">
        <w:rPr>
          <w:rFonts w:ascii="Times New Roman" w:eastAsia="Times New Roman" w:hAnsi="Times New Roman" w:cs="Times New Roman"/>
          <w:sz w:val="28"/>
          <w:szCs w:val="28"/>
          <w:lang w:eastAsia="ru-RU"/>
        </w:rPr>
        <w:t>:</w:t>
      </w:r>
      <w:bookmarkStart w:id="2" w:name="23"/>
      <w:bookmarkEnd w:id="2"/>
      <w:r w:rsidRPr="0063432A">
        <w:rPr>
          <w:rFonts w:ascii="Times New Roman" w:eastAsia="Times New Roman" w:hAnsi="Times New Roman" w:cs="Times New Roman"/>
          <w:sz w:val="28"/>
          <w:szCs w:val="28"/>
          <w:lang w:eastAsia="ru-RU"/>
        </w:rPr>
        <w:t xml:space="preserve"> </w:t>
      </w:r>
      <w:hyperlink r:id="rId12" w:history="1">
        <w:r w:rsidRPr="00870E22">
          <w:rPr>
            <w:rFonts w:ascii="Times New Roman" w:hAnsi="Times New Roman" w:cs="Times New Roman"/>
            <w:sz w:val="28"/>
            <w:szCs w:val="28"/>
            <w:lang w:val="en-US" w:eastAsia="ru-RU"/>
          </w:rPr>
          <w:t>http</w:t>
        </w:r>
        <w:r w:rsidRPr="0063432A">
          <w:rPr>
            <w:rFonts w:ascii="Times New Roman" w:hAnsi="Times New Roman" w:cs="Times New Roman"/>
            <w:sz w:val="28"/>
            <w:szCs w:val="28"/>
            <w:lang w:eastAsia="ru-RU"/>
          </w:rPr>
          <w:t>://</w:t>
        </w:r>
        <w:r w:rsidRPr="00870E22">
          <w:rPr>
            <w:rFonts w:ascii="Times New Roman" w:hAnsi="Times New Roman" w:cs="Times New Roman"/>
            <w:sz w:val="28"/>
            <w:szCs w:val="28"/>
            <w:lang w:val="en-US" w:eastAsia="ru-RU"/>
          </w:rPr>
          <w:t>lawtoday</w:t>
        </w:r>
        <w:r w:rsidRPr="0063432A">
          <w:rPr>
            <w:rFonts w:ascii="Times New Roman" w:hAnsi="Times New Roman" w:cs="Times New Roman"/>
            <w:sz w:val="28"/>
            <w:szCs w:val="28"/>
            <w:lang w:eastAsia="ru-RU"/>
          </w:rPr>
          <w:t>.</w:t>
        </w:r>
        <w:r w:rsidRPr="00870E22">
          <w:rPr>
            <w:rFonts w:ascii="Times New Roman" w:hAnsi="Times New Roman" w:cs="Times New Roman"/>
            <w:sz w:val="28"/>
            <w:szCs w:val="28"/>
            <w:lang w:val="en-US" w:eastAsia="ru-RU"/>
          </w:rPr>
          <w:t>razdel</w:t>
        </w:r>
        <w:r w:rsidRPr="0063432A">
          <w:rPr>
            <w:rFonts w:ascii="Times New Roman" w:hAnsi="Times New Roman" w:cs="Times New Roman"/>
            <w:sz w:val="28"/>
            <w:szCs w:val="28"/>
            <w:lang w:eastAsia="ru-RU"/>
          </w:rPr>
          <w:t>/</w:t>
        </w:r>
      </w:hyperlink>
      <w:r w:rsidRPr="0063432A">
        <w:rPr>
          <w:rFonts w:ascii="Times New Roman" w:hAnsi="Times New Roman" w:cs="Times New Roman"/>
          <w:sz w:val="28"/>
          <w:szCs w:val="28"/>
        </w:rPr>
        <w:t xml:space="preserve"> </w:t>
      </w:r>
      <w:r w:rsidRPr="00870E22">
        <w:rPr>
          <w:rFonts w:ascii="Times New Roman" w:eastAsia="Times New Roman" w:hAnsi="Times New Roman" w:cs="Times New Roman"/>
          <w:sz w:val="28"/>
          <w:szCs w:val="28"/>
          <w:lang w:val="en-US" w:eastAsia="ru-RU"/>
        </w:rPr>
        <w:t>biblo</w:t>
      </w:r>
      <w:r w:rsidRPr="0063432A">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jil</w:t>
      </w:r>
      <w:r w:rsidRPr="0063432A">
        <w:rPr>
          <w:rFonts w:ascii="Times New Roman" w:eastAsia="Times New Roman" w:hAnsi="Times New Roman" w:cs="Times New Roman"/>
          <w:sz w:val="28"/>
          <w:szCs w:val="28"/>
          <w:lang w:eastAsia="ru-RU"/>
        </w:rPr>
        <w:t xml:space="preserve"> - </w:t>
      </w:r>
      <w:r w:rsidRPr="00870E22">
        <w:rPr>
          <w:rFonts w:ascii="Times New Roman" w:eastAsia="Times New Roman" w:hAnsi="Times New Roman" w:cs="Times New Roman"/>
          <w:sz w:val="28"/>
          <w:szCs w:val="28"/>
          <w:lang w:val="en-US" w:eastAsia="ru-RU"/>
        </w:rPr>
        <w:t>prav</w:t>
      </w:r>
      <w:r w:rsidRPr="0063432A">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index</w:t>
      </w:r>
      <w:r w:rsidRPr="0063432A">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php</w:t>
      </w:r>
      <w:r w:rsidRPr="0063432A">
        <w:rPr>
          <w:rFonts w:ascii="Times New Roman" w:eastAsia="Times New Roman" w:hAnsi="Times New Roman" w:cs="Times New Roman"/>
          <w:sz w:val="28"/>
          <w:szCs w:val="28"/>
          <w:lang w:eastAsia="ru-RU"/>
        </w:rPr>
        <w:t>;</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3.Жилищноеправо. Юридический портал «Правопорядок»:[Электронный ресурс]. </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val="en-US" w:eastAsia="ru-RU"/>
        </w:rPr>
        <w:t>URL</w:t>
      </w:r>
      <w:r w:rsidRPr="00870E22">
        <w:rPr>
          <w:rFonts w:ascii="Times New Roman" w:eastAsia="Times New Roman" w:hAnsi="Times New Roman" w:cs="Times New Roman"/>
          <w:sz w:val="28"/>
          <w:szCs w:val="28"/>
          <w:lang w:eastAsia="ru-RU"/>
        </w:rPr>
        <w:t xml:space="preserve">: </w:t>
      </w:r>
      <w:r w:rsidRPr="00870E22">
        <w:rPr>
          <w:rFonts w:ascii="Times New Roman" w:eastAsia="Times New Roman" w:hAnsi="Times New Roman" w:cs="Times New Roman"/>
          <w:sz w:val="28"/>
          <w:szCs w:val="28"/>
          <w:lang w:val="en-US" w:eastAsia="ru-RU"/>
        </w:rPr>
        <w:t>http</w:t>
      </w:r>
      <w:r w:rsidRPr="00870E22">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www</w:t>
      </w:r>
      <w:r w:rsidRPr="00870E22">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oprave</w:t>
      </w:r>
      <w:r w:rsidRPr="00870E22">
        <w:rPr>
          <w:rFonts w:ascii="Times New Roman" w:eastAsia="Times New Roman" w:hAnsi="Times New Roman" w:cs="Times New Roman"/>
          <w:sz w:val="28"/>
          <w:szCs w:val="28"/>
          <w:lang w:eastAsia="ru-RU"/>
        </w:rPr>
        <w:t>.</w:t>
      </w:r>
      <w:r w:rsidRPr="00870E22">
        <w:rPr>
          <w:rFonts w:ascii="Times New Roman" w:eastAsia="Times New Roman" w:hAnsi="Times New Roman" w:cs="Times New Roman"/>
          <w:sz w:val="28"/>
          <w:szCs w:val="28"/>
          <w:lang w:val="en-US" w:eastAsia="ru-RU"/>
        </w:rPr>
        <w:t>ru</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4.Система «Гарант», правовые базы российского законодательства: [Электронный ресурс]. </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URL: www.garant.ru-;</w:t>
      </w:r>
    </w:p>
    <w:p w:rsidR="00D65590" w:rsidRPr="00870E22" w:rsidRDefault="00D65590" w:rsidP="00F9139B">
      <w:pPr>
        <w:spacing w:after="0" w:line="240" w:lineRule="auto"/>
        <w:jc w:val="both"/>
        <w:rPr>
          <w:rFonts w:ascii="Times New Roman" w:eastAsia="Times New Roman" w:hAnsi="Times New Roman" w:cs="Times New Roman"/>
          <w:sz w:val="28"/>
          <w:szCs w:val="28"/>
          <w:lang w:eastAsia="ru-RU"/>
        </w:rPr>
      </w:pPr>
      <w:r w:rsidRPr="00870E22">
        <w:rPr>
          <w:rFonts w:ascii="Times New Roman" w:eastAsia="Times New Roman" w:hAnsi="Times New Roman" w:cs="Times New Roman"/>
          <w:sz w:val="28"/>
          <w:szCs w:val="28"/>
          <w:lang w:eastAsia="ru-RU"/>
        </w:rPr>
        <w:t xml:space="preserve">5.Общероссийская сеть распространения правовой информации\\Консультант-плюс: [Электронный ресурс]. </w:t>
      </w:r>
    </w:p>
    <w:p w:rsidR="00D65590" w:rsidRPr="00BA4C12" w:rsidRDefault="00D65590" w:rsidP="00F9139B">
      <w:pPr>
        <w:spacing w:after="0" w:line="240" w:lineRule="auto"/>
        <w:jc w:val="both"/>
        <w:rPr>
          <w:rFonts w:ascii="Times New Roman" w:eastAsia="Times New Roman" w:hAnsi="Times New Roman" w:cs="Times New Roman"/>
          <w:sz w:val="28"/>
          <w:szCs w:val="28"/>
          <w:lang w:eastAsia="ru-RU"/>
        </w:rPr>
      </w:pPr>
      <w:r w:rsidRPr="00735A2E">
        <w:rPr>
          <w:rFonts w:ascii="Times New Roman" w:eastAsia="Times New Roman" w:hAnsi="Times New Roman" w:cs="Times New Roman"/>
          <w:sz w:val="28"/>
          <w:szCs w:val="28"/>
          <w:lang w:val="en-US" w:eastAsia="ru-RU"/>
        </w:rPr>
        <w:t>URL</w:t>
      </w:r>
      <w:r w:rsidRPr="00BA4C12">
        <w:rPr>
          <w:rFonts w:ascii="Times New Roman" w:eastAsia="Times New Roman" w:hAnsi="Times New Roman" w:cs="Times New Roman"/>
          <w:sz w:val="28"/>
          <w:szCs w:val="28"/>
          <w:lang w:eastAsia="ru-RU"/>
        </w:rPr>
        <w:t xml:space="preserve">: </w:t>
      </w:r>
      <w:r w:rsidRPr="00735A2E">
        <w:rPr>
          <w:rFonts w:ascii="Times New Roman" w:eastAsia="Times New Roman" w:hAnsi="Times New Roman" w:cs="Times New Roman"/>
          <w:sz w:val="28"/>
          <w:szCs w:val="28"/>
          <w:lang w:val="en-US" w:eastAsia="ru-RU"/>
        </w:rPr>
        <w:t>www</w:t>
      </w:r>
      <w:r w:rsidRPr="00BA4C12">
        <w:rPr>
          <w:rFonts w:ascii="Times New Roman" w:eastAsia="Times New Roman" w:hAnsi="Times New Roman" w:cs="Times New Roman"/>
          <w:sz w:val="28"/>
          <w:szCs w:val="28"/>
          <w:lang w:eastAsia="ru-RU"/>
        </w:rPr>
        <w:t>.</w:t>
      </w:r>
      <w:r w:rsidRPr="00735A2E">
        <w:rPr>
          <w:rFonts w:ascii="Times New Roman" w:eastAsia="Times New Roman" w:hAnsi="Times New Roman" w:cs="Times New Roman"/>
          <w:sz w:val="28"/>
          <w:szCs w:val="28"/>
          <w:lang w:val="en-US" w:eastAsia="ru-RU"/>
        </w:rPr>
        <w:t>consultant</w:t>
      </w:r>
      <w:r w:rsidRPr="00BA4C12">
        <w:rPr>
          <w:rFonts w:ascii="Times New Roman" w:eastAsia="Times New Roman" w:hAnsi="Times New Roman" w:cs="Times New Roman"/>
          <w:sz w:val="28"/>
          <w:szCs w:val="28"/>
          <w:lang w:eastAsia="ru-RU"/>
        </w:rPr>
        <w:t>.</w:t>
      </w:r>
      <w:r w:rsidRPr="00735A2E">
        <w:rPr>
          <w:rFonts w:ascii="Times New Roman" w:eastAsia="Times New Roman" w:hAnsi="Times New Roman" w:cs="Times New Roman"/>
          <w:sz w:val="28"/>
          <w:szCs w:val="28"/>
          <w:lang w:val="en-US" w:eastAsia="ru-RU"/>
        </w:rPr>
        <w:t>ru</w:t>
      </w:r>
    </w:p>
    <w:p w:rsidR="00D65590" w:rsidRPr="00BA4C12" w:rsidRDefault="00D65590" w:rsidP="00F9139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D65590" w:rsidRDefault="00D65590" w:rsidP="00F9139B">
      <w:pPr>
        <w:spacing w:after="0" w:line="240" w:lineRule="auto"/>
        <w:jc w:val="both"/>
        <w:rPr>
          <w:rFonts w:ascii="Times New Roman" w:eastAsia="Times New Roman" w:hAnsi="Times New Roman" w:cs="Times New Roman"/>
          <w:sz w:val="28"/>
          <w:szCs w:val="28"/>
          <w:lang w:eastAsia="ru-RU"/>
        </w:rPr>
      </w:pPr>
    </w:p>
    <w:p w:rsidR="00D65590" w:rsidRDefault="00D65590" w:rsidP="00F9139B">
      <w:pPr>
        <w:spacing w:after="0" w:line="240" w:lineRule="auto"/>
        <w:ind w:left="2832" w:firstLine="708"/>
        <w:jc w:val="both"/>
        <w:rPr>
          <w:rFonts w:ascii="Times New Roman" w:eastAsia="Times New Roman" w:hAnsi="Times New Roman" w:cs="Times New Roman"/>
          <w:sz w:val="28"/>
          <w:szCs w:val="28"/>
          <w:lang w:eastAsia="ru-RU"/>
        </w:rPr>
      </w:pPr>
    </w:p>
    <w:p w:rsidR="00D65590" w:rsidRDefault="00D65590" w:rsidP="00F9139B">
      <w:pPr>
        <w:spacing w:after="0" w:line="240" w:lineRule="auto"/>
        <w:ind w:left="2832" w:firstLine="708"/>
        <w:jc w:val="both"/>
        <w:rPr>
          <w:rFonts w:ascii="Times New Roman" w:eastAsia="Times New Roman" w:hAnsi="Times New Roman" w:cs="Times New Roman"/>
          <w:sz w:val="28"/>
          <w:szCs w:val="28"/>
          <w:lang w:eastAsia="ru-RU"/>
        </w:rPr>
      </w:pPr>
    </w:p>
    <w:p w:rsidR="00D65590" w:rsidRDefault="00D65590" w:rsidP="00F9139B">
      <w:pPr>
        <w:spacing w:after="0" w:line="240" w:lineRule="auto"/>
        <w:ind w:left="2832" w:firstLine="708"/>
        <w:jc w:val="both"/>
        <w:rPr>
          <w:rFonts w:ascii="Times New Roman" w:eastAsia="Times New Roman" w:hAnsi="Times New Roman" w:cs="Times New Roman"/>
          <w:sz w:val="28"/>
          <w:szCs w:val="28"/>
          <w:lang w:eastAsia="ru-RU"/>
        </w:rPr>
      </w:pPr>
    </w:p>
    <w:p w:rsidR="00D65590" w:rsidRDefault="00D65590" w:rsidP="00F9139B">
      <w:pPr>
        <w:spacing w:after="0" w:line="240" w:lineRule="auto"/>
        <w:ind w:left="2832" w:firstLine="708"/>
        <w:jc w:val="both"/>
        <w:rPr>
          <w:rFonts w:ascii="Times New Roman" w:eastAsia="Times New Roman" w:hAnsi="Times New Roman" w:cs="Times New Roman"/>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3F1A10" w:rsidRDefault="003F1A10" w:rsidP="00F9139B">
      <w:pPr>
        <w:spacing w:after="0" w:line="240" w:lineRule="auto"/>
        <w:ind w:left="2832" w:firstLine="708"/>
        <w:jc w:val="both"/>
        <w:rPr>
          <w:rFonts w:ascii="Times New Roman" w:eastAsia="Times New Roman" w:hAnsi="Times New Roman" w:cs="Times New Roman"/>
          <w:b/>
          <w:sz w:val="28"/>
          <w:szCs w:val="28"/>
          <w:lang w:eastAsia="ru-RU"/>
        </w:rPr>
      </w:pPr>
    </w:p>
    <w:p w:rsidR="00B839A9" w:rsidRPr="004D6B15" w:rsidRDefault="00B839A9" w:rsidP="00F9139B">
      <w:pPr>
        <w:pStyle w:val="a9"/>
        <w:spacing w:before="100" w:beforeAutospacing="1" w:after="100" w:afterAutospacing="1" w:line="240" w:lineRule="auto"/>
        <w:ind w:left="0"/>
        <w:jc w:val="both"/>
        <w:rPr>
          <w:rFonts w:ascii="Times New Roman" w:eastAsia="Times New Roman" w:hAnsi="Times New Roman" w:cs="Times New Roman"/>
          <w:b/>
          <w:sz w:val="28"/>
          <w:szCs w:val="28"/>
          <w:lang w:eastAsia="ru-RU"/>
        </w:rPr>
      </w:pPr>
    </w:p>
    <w:p w:rsidR="00B839A9" w:rsidRPr="00857720" w:rsidRDefault="00B839A9" w:rsidP="00F9139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57720">
        <w:rPr>
          <w:rFonts w:ascii="Times New Roman" w:hAnsi="Times New Roman" w:cs="Times New Roman"/>
          <w:sz w:val="28"/>
          <w:szCs w:val="28"/>
        </w:rPr>
        <w:br/>
      </w:r>
    </w:p>
    <w:p w:rsidR="00707B68" w:rsidRDefault="00707B68" w:rsidP="00F9139B">
      <w:pPr>
        <w:jc w:val="both"/>
      </w:pPr>
    </w:p>
    <w:sectPr w:rsidR="00707B68" w:rsidSect="008D5BD9">
      <w:footerReference w:type="default" r:id="rId1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239" w:rsidRDefault="001A3239" w:rsidP="00692D6B">
      <w:pPr>
        <w:spacing w:after="0" w:line="240" w:lineRule="auto"/>
      </w:pPr>
      <w:r>
        <w:separator/>
      </w:r>
    </w:p>
  </w:endnote>
  <w:endnote w:type="continuationSeparator" w:id="1">
    <w:p w:rsidR="001A3239" w:rsidRDefault="001A3239" w:rsidP="00692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413"/>
    </w:sdtPr>
    <w:sdtContent>
      <w:p w:rsidR="00782E54" w:rsidRDefault="00CB6D1C">
        <w:pPr>
          <w:pStyle w:val="aa"/>
          <w:jc w:val="center"/>
        </w:pPr>
        <w:fldSimple w:instr=" PAGE   \* MERGEFORMAT ">
          <w:r w:rsidR="00F9139B">
            <w:rPr>
              <w:noProof/>
            </w:rPr>
            <w:t>14</w:t>
          </w:r>
        </w:fldSimple>
      </w:p>
    </w:sdtContent>
  </w:sdt>
  <w:p w:rsidR="00782E54" w:rsidRDefault="00782E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239" w:rsidRDefault="001A3239" w:rsidP="00692D6B">
      <w:pPr>
        <w:spacing w:after="0" w:line="240" w:lineRule="auto"/>
      </w:pPr>
      <w:r>
        <w:separator/>
      </w:r>
    </w:p>
  </w:footnote>
  <w:footnote w:type="continuationSeparator" w:id="1">
    <w:p w:rsidR="001A3239" w:rsidRDefault="001A3239" w:rsidP="00692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85D65"/>
    <w:multiLevelType w:val="hybridMultilevel"/>
    <w:tmpl w:val="68D2B178"/>
    <w:lvl w:ilvl="0" w:tplc="A5E6D6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39A9"/>
    <w:rsid w:val="00046AE0"/>
    <w:rsid w:val="001A3239"/>
    <w:rsid w:val="00233AA2"/>
    <w:rsid w:val="003F1A10"/>
    <w:rsid w:val="003F3218"/>
    <w:rsid w:val="00535AD1"/>
    <w:rsid w:val="00582713"/>
    <w:rsid w:val="00603B3D"/>
    <w:rsid w:val="00692D6B"/>
    <w:rsid w:val="00707B68"/>
    <w:rsid w:val="007348F1"/>
    <w:rsid w:val="00782E54"/>
    <w:rsid w:val="008D5BD9"/>
    <w:rsid w:val="00A15671"/>
    <w:rsid w:val="00A57052"/>
    <w:rsid w:val="00B839A9"/>
    <w:rsid w:val="00BA4C12"/>
    <w:rsid w:val="00CB6D1C"/>
    <w:rsid w:val="00D65590"/>
    <w:rsid w:val="00D72FF1"/>
    <w:rsid w:val="00DC5CB3"/>
    <w:rsid w:val="00F9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A9"/>
  </w:style>
  <w:style w:type="paragraph" w:styleId="1">
    <w:name w:val="heading 1"/>
    <w:basedOn w:val="a"/>
    <w:next w:val="a"/>
    <w:link w:val="10"/>
    <w:uiPriority w:val="9"/>
    <w:qFormat/>
    <w:rsid w:val="00B83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839A9"/>
    <w:pPr>
      <w:keepNext/>
      <w:spacing w:after="0" w:line="240" w:lineRule="auto"/>
      <w:jc w:val="center"/>
      <w:outlineLvl w:val="1"/>
    </w:pPr>
    <w:rPr>
      <w:rFonts w:ascii="Times New Roman" w:eastAsia="Times New Roman" w:hAnsi="Times New Roman" w:cs="Times New Roman"/>
      <w:b/>
      <w:bCs/>
      <w:i/>
      <w:iCs/>
      <w:sz w:val="20"/>
      <w:szCs w:val="20"/>
      <w:lang w:eastAsia="ru-RU"/>
    </w:rPr>
  </w:style>
  <w:style w:type="paragraph" w:styleId="3">
    <w:name w:val="heading 3"/>
    <w:basedOn w:val="a"/>
    <w:next w:val="a"/>
    <w:link w:val="30"/>
    <w:uiPriority w:val="9"/>
    <w:semiHidden/>
    <w:unhideWhenUsed/>
    <w:qFormat/>
    <w:rsid w:val="008D5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9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839A9"/>
    <w:rPr>
      <w:rFonts w:ascii="Times New Roman" w:eastAsia="Times New Roman" w:hAnsi="Times New Roman" w:cs="Times New Roman"/>
      <w:b/>
      <w:bCs/>
      <w:i/>
      <w:iCs/>
      <w:sz w:val="20"/>
      <w:szCs w:val="20"/>
      <w:lang w:eastAsia="ru-RU"/>
    </w:rPr>
  </w:style>
  <w:style w:type="paragraph" w:styleId="a3">
    <w:name w:val="Body Text"/>
    <w:basedOn w:val="a"/>
    <w:link w:val="a4"/>
    <w:unhideWhenUsed/>
    <w:rsid w:val="00B839A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839A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839A9"/>
    <w:pPr>
      <w:spacing w:after="120" w:line="480" w:lineRule="auto"/>
    </w:pPr>
  </w:style>
  <w:style w:type="character" w:customStyle="1" w:styleId="22">
    <w:name w:val="Основной текст 2 Знак"/>
    <w:basedOn w:val="a0"/>
    <w:link w:val="21"/>
    <w:uiPriority w:val="99"/>
    <w:semiHidden/>
    <w:rsid w:val="00B839A9"/>
  </w:style>
  <w:style w:type="paragraph" w:customStyle="1" w:styleId="c7">
    <w:name w:val="c7"/>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39A9"/>
  </w:style>
  <w:style w:type="character" w:customStyle="1" w:styleId="c0">
    <w:name w:val="c0"/>
    <w:basedOn w:val="a0"/>
    <w:rsid w:val="00B839A9"/>
  </w:style>
  <w:style w:type="paragraph" w:styleId="a5">
    <w:name w:val="Normal (Web)"/>
    <w:basedOn w:val="a"/>
    <w:uiPriority w:val="99"/>
    <w:unhideWhenUsed/>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39A9"/>
    <w:rPr>
      <w:i/>
      <w:iCs/>
    </w:rPr>
  </w:style>
  <w:style w:type="paragraph" w:customStyle="1" w:styleId="a00">
    <w:name w:val="a0"/>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839A9"/>
    <w:pPr>
      <w:spacing w:after="0" w:line="240" w:lineRule="auto"/>
    </w:pPr>
  </w:style>
  <w:style w:type="paragraph" w:styleId="a9">
    <w:name w:val="List Paragraph"/>
    <w:basedOn w:val="a"/>
    <w:uiPriority w:val="34"/>
    <w:qFormat/>
    <w:rsid w:val="00B839A9"/>
    <w:pPr>
      <w:ind w:left="720"/>
      <w:contextualSpacing/>
    </w:pPr>
  </w:style>
  <w:style w:type="character" w:customStyle="1" w:styleId="textcopy">
    <w:name w:val="textcopy"/>
    <w:basedOn w:val="a0"/>
    <w:rsid w:val="00B839A9"/>
  </w:style>
  <w:style w:type="character" w:customStyle="1" w:styleId="textcop">
    <w:name w:val="textcop"/>
    <w:basedOn w:val="a0"/>
    <w:rsid w:val="00B839A9"/>
  </w:style>
  <w:style w:type="paragraph" w:customStyle="1" w:styleId="c10">
    <w:name w:val="c10"/>
    <w:basedOn w:val="a"/>
    <w:rsid w:val="00B8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3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39A9"/>
  </w:style>
  <w:style w:type="paragraph" w:customStyle="1" w:styleId="ConsPlusNormal">
    <w:name w:val="ConsPlusNormal"/>
    <w:rsid w:val="00B83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8D5BD9"/>
    <w:rPr>
      <w:rFonts w:asciiTheme="majorHAnsi" w:eastAsiaTheme="majorEastAsia" w:hAnsiTheme="majorHAnsi" w:cstheme="majorBidi"/>
      <w:b/>
      <w:bCs/>
      <w:color w:val="4F81BD" w:themeColor="accent1"/>
    </w:rPr>
  </w:style>
  <w:style w:type="character" w:styleId="ac">
    <w:name w:val="Strong"/>
    <w:basedOn w:val="a0"/>
    <w:uiPriority w:val="22"/>
    <w:qFormat/>
    <w:rsid w:val="008D5BD9"/>
    <w:rPr>
      <w:b/>
      <w:bCs/>
    </w:rPr>
  </w:style>
  <w:style w:type="character" w:styleId="ad">
    <w:name w:val="Hyperlink"/>
    <w:basedOn w:val="a0"/>
    <w:uiPriority w:val="99"/>
    <w:semiHidden/>
    <w:unhideWhenUsed/>
    <w:rsid w:val="008D5BD9"/>
    <w:rPr>
      <w:color w:val="0000FF"/>
      <w:u w:val="single"/>
    </w:rPr>
  </w:style>
  <w:style w:type="paragraph" w:styleId="ae">
    <w:name w:val="Balloon Text"/>
    <w:basedOn w:val="a"/>
    <w:link w:val="af"/>
    <w:uiPriority w:val="99"/>
    <w:semiHidden/>
    <w:unhideWhenUsed/>
    <w:rsid w:val="00D72F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2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494">
      <w:bodyDiv w:val="1"/>
      <w:marLeft w:val="0"/>
      <w:marRight w:val="0"/>
      <w:marTop w:val="0"/>
      <w:marBottom w:val="0"/>
      <w:divBdr>
        <w:top w:val="none" w:sz="0" w:space="0" w:color="auto"/>
        <w:left w:val="none" w:sz="0" w:space="0" w:color="auto"/>
        <w:bottom w:val="none" w:sz="0" w:space="0" w:color="auto"/>
        <w:right w:val="none" w:sz="0" w:space="0" w:color="auto"/>
      </w:divBdr>
    </w:div>
    <w:div w:id="651175184">
      <w:bodyDiv w:val="1"/>
      <w:marLeft w:val="0"/>
      <w:marRight w:val="0"/>
      <w:marTop w:val="0"/>
      <w:marBottom w:val="0"/>
      <w:divBdr>
        <w:top w:val="none" w:sz="0" w:space="0" w:color="auto"/>
        <w:left w:val="none" w:sz="0" w:space="0" w:color="auto"/>
        <w:bottom w:val="none" w:sz="0" w:space="0" w:color="auto"/>
        <w:right w:val="none" w:sz="0" w:space="0" w:color="auto"/>
      </w:divBdr>
    </w:div>
    <w:div w:id="881213808">
      <w:bodyDiv w:val="1"/>
      <w:marLeft w:val="0"/>
      <w:marRight w:val="0"/>
      <w:marTop w:val="0"/>
      <w:marBottom w:val="0"/>
      <w:divBdr>
        <w:top w:val="none" w:sz="0" w:space="0" w:color="auto"/>
        <w:left w:val="none" w:sz="0" w:space="0" w:color="auto"/>
        <w:bottom w:val="none" w:sz="0" w:space="0" w:color="auto"/>
        <w:right w:val="none" w:sz="0" w:space="0" w:color="auto"/>
      </w:divBdr>
      <w:divsChild>
        <w:div w:id="692800726">
          <w:marLeft w:val="0"/>
          <w:marRight w:val="0"/>
          <w:marTop w:val="0"/>
          <w:marBottom w:val="0"/>
          <w:divBdr>
            <w:top w:val="none" w:sz="0" w:space="0" w:color="auto"/>
            <w:left w:val="none" w:sz="0" w:space="0" w:color="auto"/>
            <w:bottom w:val="none" w:sz="0" w:space="0" w:color="auto"/>
            <w:right w:val="none" w:sz="0" w:space="0" w:color="auto"/>
          </w:divBdr>
        </w:div>
        <w:div w:id="1159150578">
          <w:marLeft w:val="0"/>
          <w:marRight w:val="0"/>
          <w:marTop w:val="0"/>
          <w:marBottom w:val="0"/>
          <w:divBdr>
            <w:top w:val="none" w:sz="0" w:space="0" w:color="auto"/>
            <w:left w:val="none" w:sz="0" w:space="0" w:color="auto"/>
            <w:bottom w:val="none" w:sz="0" w:space="0" w:color="auto"/>
            <w:right w:val="none" w:sz="0" w:space="0" w:color="auto"/>
          </w:divBdr>
        </w:div>
        <w:div w:id="1406104151">
          <w:marLeft w:val="0"/>
          <w:marRight w:val="0"/>
          <w:marTop w:val="0"/>
          <w:marBottom w:val="0"/>
          <w:divBdr>
            <w:top w:val="none" w:sz="0" w:space="0" w:color="auto"/>
            <w:left w:val="none" w:sz="0" w:space="0" w:color="auto"/>
            <w:bottom w:val="none" w:sz="0" w:space="0" w:color="auto"/>
            <w:right w:val="none" w:sz="0" w:space="0" w:color="auto"/>
          </w:divBdr>
        </w:div>
        <w:div w:id="220291567">
          <w:marLeft w:val="0"/>
          <w:marRight w:val="0"/>
          <w:marTop w:val="0"/>
          <w:marBottom w:val="0"/>
          <w:divBdr>
            <w:top w:val="none" w:sz="0" w:space="0" w:color="auto"/>
            <w:left w:val="none" w:sz="0" w:space="0" w:color="auto"/>
            <w:bottom w:val="none" w:sz="0" w:space="0" w:color="auto"/>
            <w:right w:val="none" w:sz="0" w:space="0" w:color="auto"/>
          </w:divBdr>
        </w:div>
        <w:div w:id="909460584">
          <w:marLeft w:val="0"/>
          <w:marRight w:val="0"/>
          <w:marTop w:val="0"/>
          <w:marBottom w:val="0"/>
          <w:divBdr>
            <w:top w:val="none" w:sz="0" w:space="0" w:color="auto"/>
            <w:left w:val="none" w:sz="0" w:space="0" w:color="auto"/>
            <w:bottom w:val="none" w:sz="0" w:space="0" w:color="auto"/>
            <w:right w:val="none" w:sz="0" w:space="0" w:color="auto"/>
          </w:divBdr>
        </w:div>
        <w:div w:id="1847020083">
          <w:marLeft w:val="0"/>
          <w:marRight w:val="0"/>
          <w:marTop w:val="0"/>
          <w:marBottom w:val="0"/>
          <w:divBdr>
            <w:top w:val="none" w:sz="0" w:space="0" w:color="auto"/>
            <w:left w:val="none" w:sz="0" w:space="0" w:color="auto"/>
            <w:bottom w:val="none" w:sz="0" w:space="0" w:color="auto"/>
            <w:right w:val="none" w:sz="0" w:space="0" w:color="auto"/>
          </w:divBdr>
        </w:div>
        <w:div w:id="688140081">
          <w:marLeft w:val="0"/>
          <w:marRight w:val="0"/>
          <w:marTop w:val="0"/>
          <w:marBottom w:val="0"/>
          <w:divBdr>
            <w:top w:val="none" w:sz="0" w:space="0" w:color="auto"/>
            <w:left w:val="none" w:sz="0" w:space="0" w:color="auto"/>
            <w:bottom w:val="none" w:sz="0" w:space="0" w:color="auto"/>
            <w:right w:val="none" w:sz="0" w:space="0" w:color="auto"/>
          </w:divBdr>
        </w:div>
        <w:div w:id="318272127">
          <w:marLeft w:val="0"/>
          <w:marRight w:val="0"/>
          <w:marTop w:val="0"/>
          <w:marBottom w:val="0"/>
          <w:divBdr>
            <w:top w:val="none" w:sz="0" w:space="0" w:color="auto"/>
            <w:left w:val="none" w:sz="0" w:space="0" w:color="auto"/>
            <w:bottom w:val="none" w:sz="0" w:space="0" w:color="auto"/>
            <w:right w:val="none" w:sz="0" w:space="0" w:color="auto"/>
          </w:divBdr>
        </w:div>
        <w:div w:id="787553556">
          <w:marLeft w:val="0"/>
          <w:marRight w:val="0"/>
          <w:marTop w:val="0"/>
          <w:marBottom w:val="0"/>
          <w:divBdr>
            <w:top w:val="none" w:sz="0" w:space="0" w:color="auto"/>
            <w:left w:val="none" w:sz="0" w:space="0" w:color="auto"/>
            <w:bottom w:val="none" w:sz="0" w:space="0" w:color="auto"/>
            <w:right w:val="none" w:sz="0" w:space="0" w:color="auto"/>
          </w:divBdr>
        </w:div>
        <w:div w:id="397284001">
          <w:marLeft w:val="0"/>
          <w:marRight w:val="0"/>
          <w:marTop w:val="0"/>
          <w:marBottom w:val="0"/>
          <w:divBdr>
            <w:top w:val="none" w:sz="0" w:space="0" w:color="auto"/>
            <w:left w:val="none" w:sz="0" w:space="0" w:color="auto"/>
            <w:bottom w:val="none" w:sz="0" w:space="0" w:color="auto"/>
            <w:right w:val="none" w:sz="0" w:space="0" w:color="auto"/>
          </w:divBdr>
        </w:div>
      </w:divsChild>
    </w:div>
    <w:div w:id="891188081">
      <w:bodyDiv w:val="1"/>
      <w:marLeft w:val="0"/>
      <w:marRight w:val="0"/>
      <w:marTop w:val="0"/>
      <w:marBottom w:val="0"/>
      <w:divBdr>
        <w:top w:val="none" w:sz="0" w:space="0" w:color="auto"/>
        <w:left w:val="none" w:sz="0" w:space="0" w:color="auto"/>
        <w:bottom w:val="none" w:sz="0" w:space="0" w:color="auto"/>
        <w:right w:val="none" w:sz="0" w:space="0" w:color="auto"/>
      </w:divBdr>
    </w:div>
    <w:div w:id="1703702341">
      <w:bodyDiv w:val="1"/>
      <w:marLeft w:val="0"/>
      <w:marRight w:val="0"/>
      <w:marTop w:val="0"/>
      <w:marBottom w:val="0"/>
      <w:divBdr>
        <w:top w:val="none" w:sz="0" w:space="0" w:color="auto"/>
        <w:left w:val="none" w:sz="0" w:space="0" w:color="auto"/>
        <w:bottom w:val="none" w:sz="0" w:space="0" w:color="auto"/>
        <w:right w:val="none" w:sz="0" w:space="0" w:color="auto"/>
      </w:divBdr>
    </w:div>
    <w:div w:id="1803571362">
      <w:bodyDiv w:val="1"/>
      <w:marLeft w:val="0"/>
      <w:marRight w:val="0"/>
      <w:marTop w:val="0"/>
      <w:marBottom w:val="0"/>
      <w:divBdr>
        <w:top w:val="none" w:sz="0" w:space="0" w:color="auto"/>
        <w:left w:val="none" w:sz="0" w:space="0" w:color="auto"/>
        <w:bottom w:val="none" w:sz="0" w:space="0" w:color="auto"/>
        <w:right w:val="none" w:sz="0" w:space="0" w:color="auto"/>
      </w:divBdr>
    </w:div>
    <w:div w:id="1963227353">
      <w:bodyDiv w:val="1"/>
      <w:marLeft w:val="0"/>
      <w:marRight w:val="0"/>
      <w:marTop w:val="0"/>
      <w:marBottom w:val="0"/>
      <w:divBdr>
        <w:top w:val="none" w:sz="0" w:space="0" w:color="auto"/>
        <w:left w:val="none" w:sz="0" w:space="0" w:color="auto"/>
        <w:bottom w:val="none" w:sz="0" w:space="0" w:color="auto"/>
        <w:right w:val="none" w:sz="0" w:space="0" w:color="auto"/>
      </w:divBdr>
      <w:divsChild>
        <w:div w:id="1966306832">
          <w:marLeft w:val="0"/>
          <w:marRight w:val="0"/>
          <w:marTop w:val="0"/>
          <w:marBottom w:val="0"/>
          <w:divBdr>
            <w:top w:val="none" w:sz="0" w:space="0" w:color="auto"/>
            <w:left w:val="none" w:sz="0" w:space="0" w:color="auto"/>
            <w:bottom w:val="none" w:sz="0" w:space="0" w:color="auto"/>
            <w:right w:val="none" w:sz="0" w:space="0" w:color="auto"/>
          </w:divBdr>
        </w:div>
        <w:div w:id="2104374809">
          <w:marLeft w:val="0"/>
          <w:marRight w:val="0"/>
          <w:marTop w:val="0"/>
          <w:marBottom w:val="0"/>
          <w:divBdr>
            <w:top w:val="none" w:sz="0" w:space="0" w:color="auto"/>
            <w:left w:val="none" w:sz="0" w:space="0" w:color="auto"/>
            <w:bottom w:val="none" w:sz="0" w:space="0" w:color="auto"/>
            <w:right w:val="none" w:sz="0" w:space="0" w:color="auto"/>
          </w:divBdr>
        </w:div>
        <w:div w:id="39478727">
          <w:marLeft w:val="0"/>
          <w:marRight w:val="0"/>
          <w:marTop w:val="0"/>
          <w:marBottom w:val="0"/>
          <w:divBdr>
            <w:top w:val="none" w:sz="0" w:space="0" w:color="auto"/>
            <w:left w:val="none" w:sz="0" w:space="0" w:color="auto"/>
            <w:bottom w:val="none" w:sz="0" w:space="0" w:color="auto"/>
            <w:right w:val="none" w:sz="0" w:space="0" w:color="auto"/>
          </w:divBdr>
        </w:div>
        <w:div w:id="835917888">
          <w:marLeft w:val="0"/>
          <w:marRight w:val="0"/>
          <w:marTop w:val="0"/>
          <w:marBottom w:val="0"/>
          <w:divBdr>
            <w:top w:val="none" w:sz="0" w:space="0" w:color="auto"/>
            <w:left w:val="none" w:sz="0" w:space="0" w:color="auto"/>
            <w:bottom w:val="none" w:sz="0" w:space="0" w:color="auto"/>
            <w:right w:val="none" w:sz="0" w:space="0" w:color="auto"/>
          </w:divBdr>
        </w:div>
        <w:div w:id="1863588962">
          <w:marLeft w:val="0"/>
          <w:marRight w:val="0"/>
          <w:marTop w:val="0"/>
          <w:marBottom w:val="0"/>
          <w:divBdr>
            <w:top w:val="none" w:sz="0" w:space="0" w:color="auto"/>
            <w:left w:val="none" w:sz="0" w:space="0" w:color="auto"/>
            <w:bottom w:val="none" w:sz="0" w:space="0" w:color="auto"/>
            <w:right w:val="none" w:sz="0" w:space="0" w:color="auto"/>
          </w:divBdr>
        </w:div>
        <w:div w:id="1493834974">
          <w:marLeft w:val="0"/>
          <w:marRight w:val="0"/>
          <w:marTop w:val="0"/>
          <w:marBottom w:val="0"/>
          <w:divBdr>
            <w:top w:val="none" w:sz="0" w:space="0" w:color="auto"/>
            <w:left w:val="none" w:sz="0" w:space="0" w:color="auto"/>
            <w:bottom w:val="none" w:sz="0" w:space="0" w:color="auto"/>
            <w:right w:val="none" w:sz="0" w:space="0" w:color="auto"/>
          </w:divBdr>
        </w:div>
        <w:div w:id="2086609034">
          <w:marLeft w:val="0"/>
          <w:marRight w:val="0"/>
          <w:marTop w:val="0"/>
          <w:marBottom w:val="0"/>
          <w:divBdr>
            <w:top w:val="none" w:sz="0" w:space="0" w:color="auto"/>
            <w:left w:val="none" w:sz="0" w:space="0" w:color="auto"/>
            <w:bottom w:val="none" w:sz="0" w:space="0" w:color="auto"/>
            <w:right w:val="none" w:sz="0" w:space="0" w:color="auto"/>
          </w:divBdr>
        </w:div>
        <w:div w:id="1555579066">
          <w:marLeft w:val="0"/>
          <w:marRight w:val="0"/>
          <w:marTop w:val="0"/>
          <w:marBottom w:val="0"/>
          <w:divBdr>
            <w:top w:val="none" w:sz="0" w:space="0" w:color="auto"/>
            <w:left w:val="none" w:sz="0" w:space="0" w:color="auto"/>
            <w:bottom w:val="none" w:sz="0" w:space="0" w:color="auto"/>
            <w:right w:val="none" w:sz="0" w:space="0" w:color="auto"/>
          </w:divBdr>
        </w:div>
        <w:div w:id="994333021">
          <w:marLeft w:val="0"/>
          <w:marRight w:val="0"/>
          <w:marTop w:val="0"/>
          <w:marBottom w:val="0"/>
          <w:divBdr>
            <w:top w:val="none" w:sz="0" w:space="0" w:color="auto"/>
            <w:left w:val="none" w:sz="0" w:space="0" w:color="auto"/>
            <w:bottom w:val="none" w:sz="0" w:space="0" w:color="auto"/>
            <w:right w:val="none" w:sz="0" w:space="0" w:color="auto"/>
          </w:divBdr>
        </w:div>
        <w:div w:id="2046785969">
          <w:marLeft w:val="0"/>
          <w:marRight w:val="0"/>
          <w:marTop w:val="0"/>
          <w:marBottom w:val="0"/>
          <w:divBdr>
            <w:top w:val="none" w:sz="0" w:space="0" w:color="auto"/>
            <w:left w:val="none" w:sz="0" w:space="0" w:color="auto"/>
            <w:bottom w:val="none" w:sz="0" w:space="0" w:color="auto"/>
            <w:right w:val="none" w:sz="0" w:space="0" w:color="auto"/>
          </w:divBdr>
        </w:div>
        <w:div w:id="917321644">
          <w:marLeft w:val="0"/>
          <w:marRight w:val="0"/>
          <w:marTop w:val="0"/>
          <w:marBottom w:val="0"/>
          <w:divBdr>
            <w:top w:val="none" w:sz="0" w:space="0" w:color="auto"/>
            <w:left w:val="none" w:sz="0" w:space="0" w:color="auto"/>
            <w:bottom w:val="none" w:sz="0" w:space="0" w:color="auto"/>
            <w:right w:val="none" w:sz="0" w:space="0" w:color="auto"/>
          </w:divBdr>
        </w:div>
        <w:div w:id="1360855326">
          <w:marLeft w:val="0"/>
          <w:marRight w:val="0"/>
          <w:marTop w:val="0"/>
          <w:marBottom w:val="0"/>
          <w:divBdr>
            <w:top w:val="none" w:sz="0" w:space="0" w:color="auto"/>
            <w:left w:val="none" w:sz="0" w:space="0" w:color="auto"/>
            <w:bottom w:val="none" w:sz="0" w:space="0" w:color="auto"/>
            <w:right w:val="none" w:sz="0" w:space="0" w:color="auto"/>
          </w:divBdr>
        </w:div>
        <w:div w:id="1728257831">
          <w:marLeft w:val="0"/>
          <w:marRight w:val="0"/>
          <w:marTop w:val="0"/>
          <w:marBottom w:val="0"/>
          <w:divBdr>
            <w:top w:val="none" w:sz="0" w:space="0" w:color="auto"/>
            <w:left w:val="none" w:sz="0" w:space="0" w:color="auto"/>
            <w:bottom w:val="none" w:sz="0" w:space="0" w:color="auto"/>
            <w:right w:val="none" w:sz="0" w:space="0" w:color="auto"/>
          </w:divBdr>
        </w:div>
        <w:div w:id="484009058">
          <w:marLeft w:val="0"/>
          <w:marRight w:val="0"/>
          <w:marTop w:val="0"/>
          <w:marBottom w:val="0"/>
          <w:divBdr>
            <w:top w:val="none" w:sz="0" w:space="0" w:color="auto"/>
            <w:left w:val="none" w:sz="0" w:space="0" w:color="auto"/>
            <w:bottom w:val="none" w:sz="0" w:space="0" w:color="auto"/>
            <w:right w:val="none" w:sz="0" w:space="0" w:color="auto"/>
          </w:divBdr>
        </w:div>
        <w:div w:id="417798502">
          <w:marLeft w:val="0"/>
          <w:marRight w:val="0"/>
          <w:marTop w:val="0"/>
          <w:marBottom w:val="0"/>
          <w:divBdr>
            <w:top w:val="none" w:sz="0" w:space="0" w:color="auto"/>
            <w:left w:val="none" w:sz="0" w:space="0" w:color="auto"/>
            <w:bottom w:val="none" w:sz="0" w:space="0" w:color="auto"/>
            <w:right w:val="none" w:sz="0" w:space="0" w:color="auto"/>
          </w:divBdr>
        </w:div>
        <w:div w:id="1522743248">
          <w:marLeft w:val="0"/>
          <w:marRight w:val="0"/>
          <w:marTop w:val="0"/>
          <w:marBottom w:val="0"/>
          <w:divBdr>
            <w:top w:val="none" w:sz="0" w:space="0" w:color="auto"/>
            <w:left w:val="none" w:sz="0" w:space="0" w:color="auto"/>
            <w:bottom w:val="none" w:sz="0" w:space="0" w:color="auto"/>
            <w:right w:val="none" w:sz="0" w:space="0" w:color="auto"/>
          </w:divBdr>
        </w:div>
        <w:div w:id="1357192215">
          <w:marLeft w:val="0"/>
          <w:marRight w:val="0"/>
          <w:marTop w:val="0"/>
          <w:marBottom w:val="0"/>
          <w:divBdr>
            <w:top w:val="none" w:sz="0" w:space="0" w:color="auto"/>
            <w:left w:val="none" w:sz="0" w:space="0" w:color="auto"/>
            <w:bottom w:val="none" w:sz="0" w:space="0" w:color="auto"/>
            <w:right w:val="none" w:sz="0" w:space="0" w:color="auto"/>
          </w:divBdr>
        </w:div>
        <w:div w:id="536043287">
          <w:marLeft w:val="0"/>
          <w:marRight w:val="0"/>
          <w:marTop w:val="0"/>
          <w:marBottom w:val="0"/>
          <w:divBdr>
            <w:top w:val="none" w:sz="0" w:space="0" w:color="auto"/>
            <w:left w:val="none" w:sz="0" w:space="0" w:color="auto"/>
            <w:bottom w:val="none" w:sz="0" w:space="0" w:color="auto"/>
            <w:right w:val="none" w:sz="0" w:space="0" w:color="auto"/>
          </w:divBdr>
        </w:div>
        <w:div w:id="211045512">
          <w:marLeft w:val="0"/>
          <w:marRight w:val="0"/>
          <w:marTop w:val="0"/>
          <w:marBottom w:val="0"/>
          <w:divBdr>
            <w:top w:val="none" w:sz="0" w:space="0" w:color="auto"/>
            <w:left w:val="none" w:sz="0" w:space="0" w:color="auto"/>
            <w:bottom w:val="none" w:sz="0" w:space="0" w:color="auto"/>
            <w:right w:val="none" w:sz="0" w:space="0" w:color="auto"/>
          </w:divBdr>
        </w:div>
        <w:div w:id="443425803">
          <w:marLeft w:val="0"/>
          <w:marRight w:val="0"/>
          <w:marTop w:val="0"/>
          <w:marBottom w:val="0"/>
          <w:divBdr>
            <w:top w:val="none" w:sz="0" w:space="0" w:color="auto"/>
            <w:left w:val="none" w:sz="0" w:space="0" w:color="auto"/>
            <w:bottom w:val="none" w:sz="0" w:space="0" w:color="auto"/>
            <w:right w:val="none" w:sz="0" w:space="0" w:color="auto"/>
          </w:divBdr>
        </w:div>
        <w:div w:id="1599947521">
          <w:marLeft w:val="0"/>
          <w:marRight w:val="0"/>
          <w:marTop w:val="0"/>
          <w:marBottom w:val="0"/>
          <w:divBdr>
            <w:top w:val="none" w:sz="0" w:space="0" w:color="auto"/>
            <w:left w:val="none" w:sz="0" w:space="0" w:color="auto"/>
            <w:bottom w:val="none" w:sz="0" w:space="0" w:color="auto"/>
            <w:right w:val="none" w:sz="0" w:space="0" w:color="auto"/>
          </w:divBdr>
        </w:div>
        <w:div w:id="484976799">
          <w:marLeft w:val="0"/>
          <w:marRight w:val="0"/>
          <w:marTop w:val="0"/>
          <w:marBottom w:val="0"/>
          <w:divBdr>
            <w:top w:val="none" w:sz="0" w:space="0" w:color="auto"/>
            <w:left w:val="none" w:sz="0" w:space="0" w:color="auto"/>
            <w:bottom w:val="none" w:sz="0" w:space="0" w:color="auto"/>
            <w:right w:val="none" w:sz="0" w:space="0" w:color="auto"/>
          </w:divBdr>
        </w:div>
        <w:div w:id="1607535901">
          <w:marLeft w:val="0"/>
          <w:marRight w:val="0"/>
          <w:marTop w:val="0"/>
          <w:marBottom w:val="0"/>
          <w:divBdr>
            <w:top w:val="none" w:sz="0" w:space="0" w:color="auto"/>
            <w:left w:val="none" w:sz="0" w:space="0" w:color="auto"/>
            <w:bottom w:val="none" w:sz="0" w:space="0" w:color="auto"/>
            <w:right w:val="none" w:sz="0" w:space="0" w:color="auto"/>
          </w:divBdr>
        </w:div>
        <w:div w:id="739253254">
          <w:marLeft w:val="0"/>
          <w:marRight w:val="0"/>
          <w:marTop w:val="0"/>
          <w:marBottom w:val="0"/>
          <w:divBdr>
            <w:top w:val="none" w:sz="0" w:space="0" w:color="auto"/>
            <w:left w:val="none" w:sz="0" w:space="0" w:color="auto"/>
            <w:bottom w:val="none" w:sz="0" w:space="0" w:color="auto"/>
            <w:right w:val="none" w:sz="0" w:space="0" w:color="auto"/>
          </w:divBdr>
        </w:div>
        <w:div w:id="755202475">
          <w:marLeft w:val="0"/>
          <w:marRight w:val="0"/>
          <w:marTop w:val="0"/>
          <w:marBottom w:val="0"/>
          <w:divBdr>
            <w:top w:val="none" w:sz="0" w:space="0" w:color="auto"/>
            <w:left w:val="none" w:sz="0" w:space="0" w:color="auto"/>
            <w:bottom w:val="none" w:sz="0" w:space="0" w:color="auto"/>
            <w:right w:val="none" w:sz="0" w:space="0" w:color="auto"/>
          </w:divBdr>
        </w:div>
        <w:div w:id="1248998751">
          <w:marLeft w:val="0"/>
          <w:marRight w:val="0"/>
          <w:marTop w:val="0"/>
          <w:marBottom w:val="0"/>
          <w:divBdr>
            <w:top w:val="none" w:sz="0" w:space="0" w:color="auto"/>
            <w:left w:val="none" w:sz="0" w:space="0" w:color="auto"/>
            <w:bottom w:val="none" w:sz="0" w:space="0" w:color="auto"/>
            <w:right w:val="none" w:sz="0" w:space="0" w:color="auto"/>
          </w:divBdr>
        </w:div>
        <w:div w:id="410930350">
          <w:marLeft w:val="0"/>
          <w:marRight w:val="0"/>
          <w:marTop w:val="0"/>
          <w:marBottom w:val="0"/>
          <w:divBdr>
            <w:top w:val="none" w:sz="0" w:space="0" w:color="auto"/>
            <w:left w:val="none" w:sz="0" w:space="0" w:color="auto"/>
            <w:bottom w:val="none" w:sz="0" w:space="0" w:color="auto"/>
            <w:right w:val="none" w:sz="0" w:space="0" w:color="auto"/>
          </w:divBdr>
        </w:div>
        <w:div w:id="1073771723">
          <w:marLeft w:val="0"/>
          <w:marRight w:val="0"/>
          <w:marTop w:val="0"/>
          <w:marBottom w:val="0"/>
          <w:divBdr>
            <w:top w:val="none" w:sz="0" w:space="0" w:color="auto"/>
            <w:left w:val="none" w:sz="0" w:space="0" w:color="auto"/>
            <w:bottom w:val="none" w:sz="0" w:space="0" w:color="auto"/>
            <w:right w:val="none" w:sz="0" w:space="0" w:color="auto"/>
          </w:divBdr>
        </w:div>
        <w:div w:id="1052197766">
          <w:marLeft w:val="0"/>
          <w:marRight w:val="0"/>
          <w:marTop w:val="0"/>
          <w:marBottom w:val="0"/>
          <w:divBdr>
            <w:top w:val="none" w:sz="0" w:space="0" w:color="auto"/>
            <w:left w:val="none" w:sz="0" w:space="0" w:color="auto"/>
            <w:bottom w:val="none" w:sz="0" w:space="0" w:color="auto"/>
            <w:right w:val="none" w:sz="0" w:space="0" w:color="auto"/>
          </w:divBdr>
        </w:div>
        <w:div w:id="86657426">
          <w:marLeft w:val="0"/>
          <w:marRight w:val="0"/>
          <w:marTop w:val="0"/>
          <w:marBottom w:val="0"/>
          <w:divBdr>
            <w:top w:val="none" w:sz="0" w:space="0" w:color="auto"/>
            <w:left w:val="none" w:sz="0" w:space="0" w:color="auto"/>
            <w:bottom w:val="none" w:sz="0" w:space="0" w:color="auto"/>
            <w:right w:val="none" w:sz="0" w:space="0" w:color="auto"/>
          </w:divBdr>
        </w:div>
        <w:div w:id="44261277">
          <w:marLeft w:val="0"/>
          <w:marRight w:val="0"/>
          <w:marTop w:val="0"/>
          <w:marBottom w:val="0"/>
          <w:divBdr>
            <w:top w:val="none" w:sz="0" w:space="0" w:color="auto"/>
            <w:left w:val="none" w:sz="0" w:space="0" w:color="auto"/>
            <w:bottom w:val="none" w:sz="0" w:space="0" w:color="auto"/>
            <w:right w:val="none" w:sz="0" w:space="0" w:color="auto"/>
          </w:divBdr>
        </w:div>
        <w:div w:id="1055470567">
          <w:marLeft w:val="0"/>
          <w:marRight w:val="0"/>
          <w:marTop w:val="0"/>
          <w:marBottom w:val="0"/>
          <w:divBdr>
            <w:top w:val="none" w:sz="0" w:space="0" w:color="auto"/>
            <w:left w:val="none" w:sz="0" w:space="0" w:color="auto"/>
            <w:bottom w:val="none" w:sz="0" w:space="0" w:color="auto"/>
            <w:right w:val="none" w:sz="0" w:space="0" w:color="auto"/>
          </w:divBdr>
        </w:div>
        <w:div w:id="1049845099">
          <w:marLeft w:val="0"/>
          <w:marRight w:val="0"/>
          <w:marTop w:val="0"/>
          <w:marBottom w:val="0"/>
          <w:divBdr>
            <w:top w:val="none" w:sz="0" w:space="0" w:color="auto"/>
            <w:left w:val="none" w:sz="0" w:space="0" w:color="auto"/>
            <w:bottom w:val="none" w:sz="0" w:space="0" w:color="auto"/>
            <w:right w:val="none" w:sz="0" w:space="0" w:color="auto"/>
          </w:divBdr>
        </w:div>
        <w:div w:id="1769616236">
          <w:marLeft w:val="0"/>
          <w:marRight w:val="0"/>
          <w:marTop w:val="0"/>
          <w:marBottom w:val="0"/>
          <w:divBdr>
            <w:top w:val="none" w:sz="0" w:space="0" w:color="auto"/>
            <w:left w:val="none" w:sz="0" w:space="0" w:color="auto"/>
            <w:bottom w:val="none" w:sz="0" w:space="0" w:color="auto"/>
            <w:right w:val="none" w:sz="0" w:space="0" w:color="auto"/>
          </w:divBdr>
        </w:div>
        <w:div w:id="1527057071">
          <w:marLeft w:val="0"/>
          <w:marRight w:val="0"/>
          <w:marTop w:val="0"/>
          <w:marBottom w:val="0"/>
          <w:divBdr>
            <w:top w:val="none" w:sz="0" w:space="0" w:color="auto"/>
            <w:left w:val="none" w:sz="0" w:space="0" w:color="auto"/>
            <w:bottom w:val="none" w:sz="0" w:space="0" w:color="auto"/>
            <w:right w:val="none" w:sz="0" w:space="0" w:color="auto"/>
          </w:divBdr>
        </w:div>
        <w:div w:id="1961911631">
          <w:marLeft w:val="0"/>
          <w:marRight w:val="0"/>
          <w:marTop w:val="0"/>
          <w:marBottom w:val="0"/>
          <w:divBdr>
            <w:top w:val="none" w:sz="0" w:space="0" w:color="auto"/>
            <w:left w:val="none" w:sz="0" w:space="0" w:color="auto"/>
            <w:bottom w:val="none" w:sz="0" w:space="0" w:color="auto"/>
            <w:right w:val="none" w:sz="0" w:space="0" w:color="auto"/>
          </w:divBdr>
        </w:div>
        <w:div w:id="502628320">
          <w:marLeft w:val="0"/>
          <w:marRight w:val="0"/>
          <w:marTop w:val="0"/>
          <w:marBottom w:val="0"/>
          <w:divBdr>
            <w:top w:val="none" w:sz="0" w:space="0" w:color="auto"/>
            <w:left w:val="none" w:sz="0" w:space="0" w:color="auto"/>
            <w:bottom w:val="none" w:sz="0" w:space="0" w:color="auto"/>
            <w:right w:val="none" w:sz="0" w:space="0" w:color="auto"/>
          </w:divBdr>
        </w:div>
        <w:div w:id="1495026503">
          <w:marLeft w:val="0"/>
          <w:marRight w:val="0"/>
          <w:marTop w:val="0"/>
          <w:marBottom w:val="0"/>
          <w:divBdr>
            <w:top w:val="none" w:sz="0" w:space="0" w:color="auto"/>
            <w:left w:val="none" w:sz="0" w:space="0" w:color="auto"/>
            <w:bottom w:val="none" w:sz="0" w:space="0" w:color="auto"/>
            <w:right w:val="none" w:sz="0" w:space="0" w:color="auto"/>
          </w:divBdr>
        </w:div>
        <w:div w:id="139929276">
          <w:marLeft w:val="0"/>
          <w:marRight w:val="0"/>
          <w:marTop w:val="0"/>
          <w:marBottom w:val="0"/>
          <w:divBdr>
            <w:top w:val="none" w:sz="0" w:space="0" w:color="auto"/>
            <w:left w:val="none" w:sz="0" w:space="0" w:color="auto"/>
            <w:bottom w:val="none" w:sz="0" w:space="0" w:color="auto"/>
            <w:right w:val="none" w:sz="0" w:space="0" w:color="auto"/>
          </w:divBdr>
        </w:div>
        <w:div w:id="400098481">
          <w:marLeft w:val="0"/>
          <w:marRight w:val="0"/>
          <w:marTop w:val="0"/>
          <w:marBottom w:val="0"/>
          <w:divBdr>
            <w:top w:val="none" w:sz="0" w:space="0" w:color="auto"/>
            <w:left w:val="none" w:sz="0" w:space="0" w:color="auto"/>
            <w:bottom w:val="none" w:sz="0" w:space="0" w:color="auto"/>
            <w:right w:val="none" w:sz="0" w:space="0" w:color="auto"/>
          </w:divBdr>
        </w:div>
        <w:div w:id="139154064">
          <w:marLeft w:val="0"/>
          <w:marRight w:val="0"/>
          <w:marTop w:val="0"/>
          <w:marBottom w:val="0"/>
          <w:divBdr>
            <w:top w:val="none" w:sz="0" w:space="0" w:color="auto"/>
            <w:left w:val="none" w:sz="0" w:space="0" w:color="auto"/>
            <w:bottom w:val="none" w:sz="0" w:space="0" w:color="auto"/>
            <w:right w:val="none" w:sz="0" w:space="0" w:color="auto"/>
          </w:divBdr>
        </w:div>
        <w:div w:id="1822695815">
          <w:marLeft w:val="0"/>
          <w:marRight w:val="0"/>
          <w:marTop w:val="0"/>
          <w:marBottom w:val="0"/>
          <w:divBdr>
            <w:top w:val="none" w:sz="0" w:space="0" w:color="auto"/>
            <w:left w:val="none" w:sz="0" w:space="0" w:color="auto"/>
            <w:bottom w:val="none" w:sz="0" w:space="0" w:color="auto"/>
            <w:right w:val="none" w:sz="0" w:space="0" w:color="auto"/>
          </w:divBdr>
        </w:div>
        <w:div w:id="965895620">
          <w:marLeft w:val="0"/>
          <w:marRight w:val="0"/>
          <w:marTop w:val="0"/>
          <w:marBottom w:val="0"/>
          <w:divBdr>
            <w:top w:val="none" w:sz="0" w:space="0" w:color="auto"/>
            <w:left w:val="none" w:sz="0" w:space="0" w:color="auto"/>
            <w:bottom w:val="none" w:sz="0" w:space="0" w:color="auto"/>
            <w:right w:val="none" w:sz="0" w:space="0" w:color="auto"/>
          </w:divBdr>
        </w:div>
        <w:div w:id="819812078">
          <w:marLeft w:val="0"/>
          <w:marRight w:val="0"/>
          <w:marTop w:val="0"/>
          <w:marBottom w:val="0"/>
          <w:divBdr>
            <w:top w:val="none" w:sz="0" w:space="0" w:color="auto"/>
            <w:left w:val="none" w:sz="0" w:space="0" w:color="auto"/>
            <w:bottom w:val="none" w:sz="0" w:space="0" w:color="auto"/>
            <w:right w:val="none" w:sz="0" w:space="0" w:color="auto"/>
          </w:divBdr>
        </w:div>
        <w:div w:id="79717067">
          <w:marLeft w:val="0"/>
          <w:marRight w:val="0"/>
          <w:marTop w:val="0"/>
          <w:marBottom w:val="0"/>
          <w:divBdr>
            <w:top w:val="none" w:sz="0" w:space="0" w:color="auto"/>
            <w:left w:val="none" w:sz="0" w:space="0" w:color="auto"/>
            <w:bottom w:val="none" w:sz="0" w:space="0" w:color="auto"/>
            <w:right w:val="none" w:sz="0" w:space="0" w:color="auto"/>
          </w:divBdr>
        </w:div>
        <w:div w:id="931737361">
          <w:marLeft w:val="0"/>
          <w:marRight w:val="0"/>
          <w:marTop w:val="0"/>
          <w:marBottom w:val="0"/>
          <w:divBdr>
            <w:top w:val="none" w:sz="0" w:space="0" w:color="auto"/>
            <w:left w:val="none" w:sz="0" w:space="0" w:color="auto"/>
            <w:bottom w:val="none" w:sz="0" w:space="0" w:color="auto"/>
            <w:right w:val="none" w:sz="0" w:space="0" w:color="auto"/>
          </w:divBdr>
        </w:div>
        <w:div w:id="1181624392">
          <w:marLeft w:val="0"/>
          <w:marRight w:val="0"/>
          <w:marTop w:val="0"/>
          <w:marBottom w:val="0"/>
          <w:divBdr>
            <w:top w:val="none" w:sz="0" w:space="0" w:color="auto"/>
            <w:left w:val="none" w:sz="0" w:space="0" w:color="auto"/>
            <w:bottom w:val="none" w:sz="0" w:space="0" w:color="auto"/>
            <w:right w:val="none" w:sz="0" w:space="0" w:color="auto"/>
          </w:divBdr>
        </w:div>
        <w:div w:id="2003771225">
          <w:marLeft w:val="0"/>
          <w:marRight w:val="0"/>
          <w:marTop w:val="0"/>
          <w:marBottom w:val="0"/>
          <w:divBdr>
            <w:top w:val="none" w:sz="0" w:space="0" w:color="auto"/>
            <w:left w:val="none" w:sz="0" w:space="0" w:color="auto"/>
            <w:bottom w:val="none" w:sz="0" w:space="0" w:color="auto"/>
            <w:right w:val="none" w:sz="0" w:space="0" w:color="auto"/>
          </w:divBdr>
        </w:div>
        <w:div w:id="1009941874">
          <w:marLeft w:val="0"/>
          <w:marRight w:val="0"/>
          <w:marTop w:val="0"/>
          <w:marBottom w:val="0"/>
          <w:divBdr>
            <w:top w:val="none" w:sz="0" w:space="0" w:color="auto"/>
            <w:left w:val="none" w:sz="0" w:space="0" w:color="auto"/>
            <w:bottom w:val="none" w:sz="0" w:space="0" w:color="auto"/>
            <w:right w:val="none" w:sz="0" w:space="0" w:color="auto"/>
          </w:divBdr>
        </w:div>
        <w:div w:id="447891075">
          <w:marLeft w:val="0"/>
          <w:marRight w:val="0"/>
          <w:marTop w:val="0"/>
          <w:marBottom w:val="0"/>
          <w:divBdr>
            <w:top w:val="none" w:sz="0" w:space="0" w:color="auto"/>
            <w:left w:val="none" w:sz="0" w:space="0" w:color="auto"/>
            <w:bottom w:val="none" w:sz="0" w:space="0" w:color="auto"/>
            <w:right w:val="none" w:sz="0" w:space="0" w:color="auto"/>
          </w:divBdr>
        </w:div>
        <w:div w:id="457261645">
          <w:marLeft w:val="0"/>
          <w:marRight w:val="0"/>
          <w:marTop w:val="0"/>
          <w:marBottom w:val="0"/>
          <w:divBdr>
            <w:top w:val="none" w:sz="0" w:space="0" w:color="auto"/>
            <w:left w:val="none" w:sz="0" w:space="0" w:color="auto"/>
            <w:bottom w:val="none" w:sz="0" w:space="0" w:color="auto"/>
            <w:right w:val="none" w:sz="0" w:space="0" w:color="auto"/>
          </w:divBdr>
        </w:div>
        <w:div w:id="832601487">
          <w:marLeft w:val="0"/>
          <w:marRight w:val="0"/>
          <w:marTop w:val="0"/>
          <w:marBottom w:val="0"/>
          <w:divBdr>
            <w:top w:val="none" w:sz="0" w:space="0" w:color="auto"/>
            <w:left w:val="none" w:sz="0" w:space="0" w:color="auto"/>
            <w:bottom w:val="none" w:sz="0" w:space="0" w:color="auto"/>
            <w:right w:val="none" w:sz="0" w:space="0" w:color="auto"/>
          </w:divBdr>
        </w:div>
        <w:div w:id="2116048510">
          <w:marLeft w:val="0"/>
          <w:marRight w:val="0"/>
          <w:marTop w:val="0"/>
          <w:marBottom w:val="0"/>
          <w:divBdr>
            <w:top w:val="none" w:sz="0" w:space="0" w:color="auto"/>
            <w:left w:val="none" w:sz="0" w:space="0" w:color="auto"/>
            <w:bottom w:val="none" w:sz="0" w:space="0" w:color="auto"/>
            <w:right w:val="none" w:sz="0" w:space="0" w:color="auto"/>
          </w:divBdr>
        </w:div>
        <w:div w:id="1062212437">
          <w:marLeft w:val="0"/>
          <w:marRight w:val="0"/>
          <w:marTop w:val="0"/>
          <w:marBottom w:val="0"/>
          <w:divBdr>
            <w:top w:val="none" w:sz="0" w:space="0" w:color="auto"/>
            <w:left w:val="none" w:sz="0" w:space="0" w:color="auto"/>
            <w:bottom w:val="none" w:sz="0" w:space="0" w:color="auto"/>
            <w:right w:val="none" w:sz="0" w:space="0" w:color="auto"/>
          </w:divBdr>
        </w:div>
        <w:div w:id="962227230">
          <w:marLeft w:val="0"/>
          <w:marRight w:val="0"/>
          <w:marTop w:val="0"/>
          <w:marBottom w:val="0"/>
          <w:divBdr>
            <w:top w:val="none" w:sz="0" w:space="0" w:color="auto"/>
            <w:left w:val="none" w:sz="0" w:space="0" w:color="auto"/>
            <w:bottom w:val="none" w:sz="0" w:space="0" w:color="auto"/>
            <w:right w:val="none" w:sz="0" w:space="0" w:color="auto"/>
          </w:divBdr>
        </w:div>
        <w:div w:id="1553082912">
          <w:marLeft w:val="0"/>
          <w:marRight w:val="0"/>
          <w:marTop w:val="0"/>
          <w:marBottom w:val="0"/>
          <w:divBdr>
            <w:top w:val="none" w:sz="0" w:space="0" w:color="auto"/>
            <w:left w:val="none" w:sz="0" w:space="0" w:color="auto"/>
            <w:bottom w:val="none" w:sz="0" w:space="0" w:color="auto"/>
            <w:right w:val="none" w:sz="0" w:space="0" w:color="auto"/>
          </w:divBdr>
        </w:div>
        <w:div w:id="733937847">
          <w:marLeft w:val="0"/>
          <w:marRight w:val="0"/>
          <w:marTop w:val="0"/>
          <w:marBottom w:val="0"/>
          <w:divBdr>
            <w:top w:val="none" w:sz="0" w:space="0" w:color="auto"/>
            <w:left w:val="none" w:sz="0" w:space="0" w:color="auto"/>
            <w:bottom w:val="none" w:sz="0" w:space="0" w:color="auto"/>
            <w:right w:val="none" w:sz="0" w:space="0" w:color="auto"/>
          </w:divBdr>
        </w:div>
        <w:div w:id="1848054848">
          <w:marLeft w:val="0"/>
          <w:marRight w:val="0"/>
          <w:marTop w:val="0"/>
          <w:marBottom w:val="0"/>
          <w:divBdr>
            <w:top w:val="none" w:sz="0" w:space="0" w:color="auto"/>
            <w:left w:val="none" w:sz="0" w:space="0" w:color="auto"/>
            <w:bottom w:val="none" w:sz="0" w:space="0" w:color="auto"/>
            <w:right w:val="none" w:sz="0" w:space="0" w:color="auto"/>
          </w:divBdr>
        </w:div>
        <w:div w:id="1562209191">
          <w:marLeft w:val="0"/>
          <w:marRight w:val="0"/>
          <w:marTop w:val="0"/>
          <w:marBottom w:val="0"/>
          <w:divBdr>
            <w:top w:val="none" w:sz="0" w:space="0" w:color="auto"/>
            <w:left w:val="none" w:sz="0" w:space="0" w:color="auto"/>
            <w:bottom w:val="none" w:sz="0" w:space="0" w:color="auto"/>
            <w:right w:val="none" w:sz="0" w:space="0" w:color="auto"/>
          </w:divBdr>
        </w:div>
        <w:div w:id="2135781296">
          <w:marLeft w:val="0"/>
          <w:marRight w:val="0"/>
          <w:marTop w:val="0"/>
          <w:marBottom w:val="0"/>
          <w:divBdr>
            <w:top w:val="none" w:sz="0" w:space="0" w:color="auto"/>
            <w:left w:val="none" w:sz="0" w:space="0" w:color="auto"/>
            <w:bottom w:val="none" w:sz="0" w:space="0" w:color="auto"/>
            <w:right w:val="none" w:sz="0" w:space="0" w:color="auto"/>
          </w:divBdr>
        </w:div>
        <w:div w:id="1543244157">
          <w:marLeft w:val="0"/>
          <w:marRight w:val="0"/>
          <w:marTop w:val="0"/>
          <w:marBottom w:val="0"/>
          <w:divBdr>
            <w:top w:val="none" w:sz="0" w:space="0" w:color="auto"/>
            <w:left w:val="none" w:sz="0" w:space="0" w:color="auto"/>
            <w:bottom w:val="none" w:sz="0" w:space="0" w:color="auto"/>
            <w:right w:val="none" w:sz="0" w:space="0" w:color="auto"/>
          </w:divBdr>
        </w:div>
        <w:div w:id="2040037063">
          <w:marLeft w:val="0"/>
          <w:marRight w:val="0"/>
          <w:marTop w:val="0"/>
          <w:marBottom w:val="0"/>
          <w:divBdr>
            <w:top w:val="none" w:sz="0" w:space="0" w:color="auto"/>
            <w:left w:val="none" w:sz="0" w:space="0" w:color="auto"/>
            <w:bottom w:val="none" w:sz="0" w:space="0" w:color="auto"/>
            <w:right w:val="none" w:sz="0" w:space="0" w:color="auto"/>
          </w:divBdr>
        </w:div>
        <w:div w:id="1080054634">
          <w:marLeft w:val="0"/>
          <w:marRight w:val="0"/>
          <w:marTop w:val="0"/>
          <w:marBottom w:val="0"/>
          <w:divBdr>
            <w:top w:val="none" w:sz="0" w:space="0" w:color="auto"/>
            <w:left w:val="none" w:sz="0" w:space="0" w:color="auto"/>
            <w:bottom w:val="none" w:sz="0" w:space="0" w:color="auto"/>
            <w:right w:val="none" w:sz="0" w:space="0" w:color="auto"/>
          </w:divBdr>
        </w:div>
        <w:div w:id="919607313">
          <w:marLeft w:val="0"/>
          <w:marRight w:val="0"/>
          <w:marTop w:val="0"/>
          <w:marBottom w:val="0"/>
          <w:divBdr>
            <w:top w:val="none" w:sz="0" w:space="0" w:color="auto"/>
            <w:left w:val="none" w:sz="0" w:space="0" w:color="auto"/>
            <w:bottom w:val="none" w:sz="0" w:space="0" w:color="auto"/>
            <w:right w:val="none" w:sz="0" w:space="0" w:color="auto"/>
          </w:divBdr>
        </w:div>
        <w:div w:id="1338120706">
          <w:marLeft w:val="0"/>
          <w:marRight w:val="0"/>
          <w:marTop w:val="0"/>
          <w:marBottom w:val="0"/>
          <w:divBdr>
            <w:top w:val="none" w:sz="0" w:space="0" w:color="auto"/>
            <w:left w:val="none" w:sz="0" w:space="0" w:color="auto"/>
            <w:bottom w:val="none" w:sz="0" w:space="0" w:color="auto"/>
            <w:right w:val="none" w:sz="0" w:space="0" w:color="auto"/>
          </w:divBdr>
        </w:div>
        <w:div w:id="1244413204">
          <w:marLeft w:val="0"/>
          <w:marRight w:val="0"/>
          <w:marTop w:val="0"/>
          <w:marBottom w:val="0"/>
          <w:divBdr>
            <w:top w:val="none" w:sz="0" w:space="0" w:color="auto"/>
            <w:left w:val="none" w:sz="0" w:space="0" w:color="auto"/>
            <w:bottom w:val="none" w:sz="0" w:space="0" w:color="auto"/>
            <w:right w:val="none" w:sz="0" w:space="0" w:color="auto"/>
          </w:divBdr>
        </w:div>
        <w:div w:id="831795694">
          <w:marLeft w:val="0"/>
          <w:marRight w:val="0"/>
          <w:marTop w:val="0"/>
          <w:marBottom w:val="0"/>
          <w:divBdr>
            <w:top w:val="none" w:sz="0" w:space="0" w:color="auto"/>
            <w:left w:val="none" w:sz="0" w:space="0" w:color="auto"/>
            <w:bottom w:val="none" w:sz="0" w:space="0" w:color="auto"/>
            <w:right w:val="none" w:sz="0" w:space="0" w:color="auto"/>
          </w:divBdr>
        </w:div>
        <w:div w:id="450707064">
          <w:marLeft w:val="0"/>
          <w:marRight w:val="0"/>
          <w:marTop w:val="0"/>
          <w:marBottom w:val="0"/>
          <w:divBdr>
            <w:top w:val="none" w:sz="0" w:space="0" w:color="auto"/>
            <w:left w:val="none" w:sz="0" w:space="0" w:color="auto"/>
            <w:bottom w:val="none" w:sz="0" w:space="0" w:color="auto"/>
            <w:right w:val="none" w:sz="0" w:space="0" w:color="auto"/>
          </w:divBdr>
        </w:div>
        <w:div w:id="769547192">
          <w:marLeft w:val="0"/>
          <w:marRight w:val="0"/>
          <w:marTop w:val="0"/>
          <w:marBottom w:val="0"/>
          <w:divBdr>
            <w:top w:val="none" w:sz="0" w:space="0" w:color="auto"/>
            <w:left w:val="none" w:sz="0" w:space="0" w:color="auto"/>
            <w:bottom w:val="none" w:sz="0" w:space="0" w:color="auto"/>
            <w:right w:val="none" w:sz="0" w:space="0" w:color="auto"/>
          </w:divBdr>
        </w:div>
        <w:div w:id="860052549">
          <w:marLeft w:val="0"/>
          <w:marRight w:val="0"/>
          <w:marTop w:val="0"/>
          <w:marBottom w:val="0"/>
          <w:divBdr>
            <w:top w:val="none" w:sz="0" w:space="0" w:color="auto"/>
            <w:left w:val="none" w:sz="0" w:space="0" w:color="auto"/>
            <w:bottom w:val="none" w:sz="0" w:space="0" w:color="auto"/>
            <w:right w:val="none" w:sz="0" w:space="0" w:color="auto"/>
          </w:divBdr>
        </w:div>
        <w:div w:id="1667901527">
          <w:marLeft w:val="0"/>
          <w:marRight w:val="0"/>
          <w:marTop w:val="0"/>
          <w:marBottom w:val="0"/>
          <w:divBdr>
            <w:top w:val="none" w:sz="0" w:space="0" w:color="auto"/>
            <w:left w:val="none" w:sz="0" w:space="0" w:color="auto"/>
            <w:bottom w:val="none" w:sz="0" w:space="0" w:color="auto"/>
            <w:right w:val="none" w:sz="0" w:space="0" w:color="auto"/>
          </w:divBdr>
        </w:div>
        <w:div w:id="722488222">
          <w:marLeft w:val="0"/>
          <w:marRight w:val="0"/>
          <w:marTop w:val="0"/>
          <w:marBottom w:val="0"/>
          <w:divBdr>
            <w:top w:val="none" w:sz="0" w:space="0" w:color="auto"/>
            <w:left w:val="none" w:sz="0" w:space="0" w:color="auto"/>
            <w:bottom w:val="none" w:sz="0" w:space="0" w:color="auto"/>
            <w:right w:val="none" w:sz="0" w:space="0" w:color="auto"/>
          </w:divBdr>
        </w:div>
        <w:div w:id="2095736473">
          <w:marLeft w:val="0"/>
          <w:marRight w:val="0"/>
          <w:marTop w:val="0"/>
          <w:marBottom w:val="0"/>
          <w:divBdr>
            <w:top w:val="none" w:sz="0" w:space="0" w:color="auto"/>
            <w:left w:val="none" w:sz="0" w:space="0" w:color="auto"/>
            <w:bottom w:val="none" w:sz="0" w:space="0" w:color="auto"/>
            <w:right w:val="none" w:sz="0" w:space="0" w:color="auto"/>
          </w:divBdr>
        </w:div>
        <w:div w:id="478422438">
          <w:marLeft w:val="0"/>
          <w:marRight w:val="0"/>
          <w:marTop w:val="0"/>
          <w:marBottom w:val="0"/>
          <w:divBdr>
            <w:top w:val="none" w:sz="0" w:space="0" w:color="auto"/>
            <w:left w:val="none" w:sz="0" w:space="0" w:color="auto"/>
            <w:bottom w:val="none" w:sz="0" w:space="0" w:color="auto"/>
            <w:right w:val="none" w:sz="0" w:space="0" w:color="auto"/>
          </w:divBdr>
        </w:div>
        <w:div w:id="1492982344">
          <w:marLeft w:val="0"/>
          <w:marRight w:val="0"/>
          <w:marTop w:val="0"/>
          <w:marBottom w:val="0"/>
          <w:divBdr>
            <w:top w:val="none" w:sz="0" w:space="0" w:color="auto"/>
            <w:left w:val="none" w:sz="0" w:space="0" w:color="auto"/>
            <w:bottom w:val="none" w:sz="0" w:space="0" w:color="auto"/>
            <w:right w:val="none" w:sz="0" w:space="0" w:color="auto"/>
          </w:divBdr>
        </w:div>
        <w:div w:id="1320501926">
          <w:marLeft w:val="0"/>
          <w:marRight w:val="0"/>
          <w:marTop w:val="0"/>
          <w:marBottom w:val="0"/>
          <w:divBdr>
            <w:top w:val="none" w:sz="0" w:space="0" w:color="auto"/>
            <w:left w:val="none" w:sz="0" w:space="0" w:color="auto"/>
            <w:bottom w:val="none" w:sz="0" w:space="0" w:color="auto"/>
            <w:right w:val="none" w:sz="0" w:space="0" w:color="auto"/>
          </w:divBdr>
        </w:div>
        <w:div w:id="1895581576">
          <w:marLeft w:val="0"/>
          <w:marRight w:val="0"/>
          <w:marTop w:val="0"/>
          <w:marBottom w:val="0"/>
          <w:divBdr>
            <w:top w:val="none" w:sz="0" w:space="0" w:color="auto"/>
            <w:left w:val="none" w:sz="0" w:space="0" w:color="auto"/>
            <w:bottom w:val="none" w:sz="0" w:space="0" w:color="auto"/>
            <w:right w:val="none" w:sz="0" w:space="0" w:color="auto"/>
          </w:divBdr>
        </w:div>
        <w:div w:id="1160274583">
          <w:marLeft w:val="0"/>
          <w:marRight w:val="0"/>
          <w:marTop w:val="0"/>
          <w:marBottom w:val="0"/>
          <w:divBdr>
            <w:top w:val="none" w:sz="0" w:space="0" w:color="auto"/>
            <w:left w:val="none" w:sz="0" w:space="0" w:color="auto"/>
            <w:bottom w:val="none" w:sz="0" w:space="0" w:color="auto"/>
            <w:right w:val="none" w:sz="0" w:space="0" w:color="auto"/>
          </w:divBdr>
        </w:div>
        <w:div w:id="1894391127">
          <w:marLeft w:val="0"/>
          <w:marRight w:val="0"/>
          <w:marTop w:val="0"/>
          <w:marBottom w:val="0"/>
          <w:divBdr>
            <w:top w:val="none" w:sz="0" w:space="0" w:color="auto"/>
            <w:left w:val="none" w:sz="0" w:space="0" w:color="auto"/>
            <w:bottom w:val="none" w:sz="0" w:space="0" w:color="auto"/>
            <w:right w:val="none" w:sz="0" w:space="0" w:color="auto"/>
          </w:divBdr>
        </w:div>
        <w:div w:id="697924236">
          <w:marLeft w:val="0"/>
          <w:marRight w:val="0"/>
          <w:marTop w:val="0"/>
          <w:marBottom w:val="0"/>
          <w:divBdr>
            <w:top w:val="none" w:sz="0" w:space="0" w:color="auto"/>
            <w:left w:val="none" w:sz="0" w:space="0" w:color="auto"/>
            <w:bottom w:val="none" w:sz="0" w:space="0" w:color="auto"/>
            <w:right w:val="none" w:sz="0" w:space="0" w:color="auto"/>
          </w:divBdr>
        </w:div>
        <w:div w:id="137067078">
          <w:marLeft w:val="0"/>
          <w:marRight w:val="0"/>
          <w:marTop w:val="0"/>
          <w:marBottom w:val="0"/>
          <w:divBdr>
            <w:top w:val="none" w:sz="0" w:space="0" w:color="auto"/>
            <w:left w:val="none" w:sz="0" w:space="0" w:color="auto"/>
            <w:bottom w:val="none" w:sz="0" w:space="0" w:color="auto"/>
            <w:right w:val="none" w:sz="0" w:space="0" w:color="auto"/>
          </w:divBdr>
        </w:div>
        <w:div w:id="2006323609">
          <w:marLeft w:val="0"/>
          <w:marRight w:val="0"/>
          <w:marTop w:val="0"/>
          <w:marBottom w:val="0"/>
          <w:divBdr>
            <w:top w:val="none" w:sz="0" w:space="0" w:color="auto"/>
            <w:left w:val="none" w:sz="0" w:space="0" w:color="auto"/>
            <w:bottom w:val="none" w:sz="0" w:space="0" w:color="auto"/>
            <w:right w:val="none" w:sz="0" w:space="0" w:color="auto"/>
          </w:divBdr>
        </w:div>
        <w:div w:id="479420977">
          <w:marLeft w:val="0"/>
          <w:marRight w:val="0"/>
          <w:marTop w:val="0"/>
          <w:marBottom w:val="0"/>
          <w:divBdr>
            <w:top w:val="none" w:sz="0" w:space="0" w:color="auto"/>
            <w:left w:val="none" w:sz="0" w:space="0" w:color="auto"/>
            <w:bottom w:val="none" w:sz="0" w:space="0" w:color="auto"/>
            <w:right w:val="none" w:sz="0" w:space="0" w:color="auto"/>
          </w:divBdr>
        </w:div>
        <w:div w:id="205801170">
          <w:marLeft w:val="0"/>
          <w:marRight w:val="0"/>
          <w:marTop w:val="0"/>
          <w:marBottom w:val="0"/>
          <w:divBdr>
            <w:top w:val="none" w:sz="0" w:space="0" w:color="auto"/>
            <w:left w:val="none" w:sz="0" w:space="0" w:color="auto"/>
            <w:bottom w:val="none" w:sz="0" w:space="0" w:color="auto"/>
            <w:right w:val="none" w:sz="0" w:space="0" w:color="auto"/>
          </w:divBdr>
        </w:div>
        <w:div w:id="2082675391">
          <w:marLeft w:val="0"/>
          <w:marRight w:val="0"/>
          <w:marTop w:val="0"/>
          <w:marBottom w:val="0"/>
          <w:divBdr>
            <w:top w:val="none" w:sz="0" w:space="0" w:color="auto"/>
            <w:left w:val="none" w:sz="0" w:space="0" w:color="auto"/>
            <w:bottom w:val="none" w:sz="0" w:space="0" w:color="auto"/>
            <w:right w:val="none" w:sz="0" w:space="0" w:color="auto"/>
          </w:divBdr>
        </w:div>
        <w:div w:id="587883611">
          <w:marLeft w:val="0"/>
          <w:marRight w:val="0"/>
          <w:marTop w:val="0"/>
          <w:marBottom w:val="0"/>
          <w:divBdr>
            <w:top w:val="none" w:sz="0" w:space="0" w:color="auto"/>
            <w:left w:val="none" w:sz="0" w:space="0" w:color="auto"/>
            <w:bottom w:val="none" w:sz="0" w:space="0" w:color="auto"/>
            <w:right w:val="none" w:sz="0" w:space="0" w:color="auto"/>
          </w:divBdr>
        </w:div>
        <w:div w:id="636841154">
          <w:marLeft w:val="0"/>
          <w:marRight w:val="0"/>
          <w:marTop w:val="0"/>
          <w:marBottom w:val="0"/>
          <w:divBdr>
            <w:top w:val="none" w:sz="0" w:space="0" w:color="auto"/>
            <w:left w:val="none" w:sz="0" w:space="0" w:color="auto"/>
            <w:bottom w:val="none" w:sz="0" w:space="0" w:color="auto"/>
            <w:right w:val="none" w:sz="0" w:space="0" w:color="auto"/>
          </w:divBdr>
        </w:div>
        <w:div w:id="76286896">
          <w:marLeft w:val="0"/>
          <w:marRight w:val="0"/>
          <w:marTop w:val="0"/>
          <w:marBottom w:val="0"/>
          <w:divBdr>
            <w:top w:val="none" w:sz="0" w:space="0" w:color="auto"/>
            <w:left w:val="none" w:sz="0" w:space="0" w:color="auto"/>
            <w:bottom w:val="none" w:sz="0" w:space="0" w:color="auto"/>
            <w:right w:val="none" w:sz="0" w:space="0" w:color="auto"/>
          </w:divBdr>
        </w:div>
        <w:div w:id="1611280998">
          <w:marLeft w:val="0"/>
          <w:marRight w:val="0"/>
          <w:marTop w:val="0"/>
          <w:marBottom w:val="0"/>
          <w:divBdr>
            <w:top w:val="none" w:sz="0" w:space="0" w:color="auto"/>
            <w:left w:val="none" w:sz="0" w:space="0" w:color="auto"/>
            <w:bottom w:val="none" w:sz="0" w:space="0" w:color="auto"/>
            <w:right w:val="none" w:sz="0" w:space="0" w:color="auto"/>
          </w:divBdr>
        </w:div>
        <w:div w:id="2073963063">
          <w:marLeft w:val="0"/>
          <w:marRight w:val="0"/>
          <w:marTop w:val="0"/>
          <w:marBottom w:val="0"/>
          <w:divBdr>
            <w:top w:val="none" w:sz="0" w:space="0" w:color="auto"/>
            <w:left w:val="none" w:sz="0" w:space="0" w:color="auto"/>
            <w:bottom w:val="none" w:sz="0" w:space="0" w:color="auto"/>
            <w:right w:val="none" w:sz="0" w:space="0" w:color="auto"/>
          </w:divBdr>
        </w:div>
        <w:div w:id="350374594">
          <w:marLeft w:val="0"/>
          <w:marRight w:val="0"/>
          <w:marTop w:val="0"/>
          <w:marBottom w:val="0"/>
          <w:divBdr>
            <w:top w:val="none" w:sz="0" w:space="0" w:color="auto"/>
            <w:left w:val="none" w:sz="0" w:space="0" w:color="auto"/>
            <w:bottom w:val="none" w:sz="0" w:space="0" w:color="auto"/>
            <w:right w:val="none" w:sz="0" w:space="0" w:color="auto"/>
          </w:divBdr>
        </w:div>
        <w:div w:id="78672436">
          <w:marLeft w:val="0"/>
          <w:marRight w:val="0"/>
          <w:marTop w:val="0"/>
          <w:marBottom w:val="0"/>
          <w:divBdr>
            <w:top w:val="none" w:sz="0" w:space="0" w:color="auto"/>
            <w:left w:val="none" w:sz="0" w:space="0" w:color="auto"/>
            <w:bottom w:val="none" w:sz="0" w:space="0" w:color="auto"/>
            <w:right w:val="none" w:sz="0" w:space="0" w:color="auto"/>
          </w:divBdr>
        </w:div>
        <w:div w:id="1891527455">
          <w:marLeft w:val="0"/>
          <w:marRight w:val="0"/>
          <w:marTop w:val="0"/>
          <w:marBottom w:val="0"/>
          <w:divBdr>
            <w:top w:val="none" w:sz="0" w:space="0" w:color="auto"/>
            <w:left w:val="none" w:sz="0" w:space="0" w:color="auto"/>
            <w:bottom w:val="none" w:sz="0" w:space="0" w:color="auto"/>
            <w:right w:val="none" w:sz="0" w:space="0" w:color="auto"/>
          </w:divBdr>
        </w:div>
        <w:div w:id="637078786">
          <w:marLeft w:val="0"/>
          <w:marRight w:val="0"/>
          <w:marTop w:val="0"/>
          <w:marBottom w:val="0"/>
          <w:divBdr>
            <w:top w:val="none" w:sz="0" w:space="0" w:color="auto"/>
            <w:left w:val="none" w:sz="0" w:space="0" w:color="auto"/>
            <w:bottom w:val="none" w:sz="0" w:space="0" w:color="auto"/>
            <w:right w:val="none" w:sz="0" w:space="0" w:color="auto"/>
          </w:divBdr>
        </w:div>
        <w:div w:id="2124030654">
          <w:marLeft w:val="0"/>
          <w:marRight w:val="0"/>
          <w:marTop w:val="0"/>
          <w:marBottom w:val="0"/>
          <w:divBdr>
            <w:top w:val="none" w:sz="0" w:space="0" w:color="auto"/>
            <w:left w:val="none" w:sz="0" w:space="0" w:color="auto"/>
            <w:bottom w:val="none" w:sz="0" w:space="0" w:color="auto"/>
            <w:right w:val="none" w:sz="0" w:space="0" w:color="auto"/>
          </w:divBdr>
        </w:div>
        <w:div w:id="1790511949">
          <w:marLeft w:val="0"/>
          <w:marRight w:val="0"/>
          <w:marTop w:val="0"/>
          <w:marBottom w:val="0"/>
          <w:divBdr>
            <w:top w:val="none" w:sz="0" w:space="0" w:color="auto"/>
            <w:left w:val="none" w:sz="0" w:space="0" w:color="auto"/>
            <w:bottom w:val="none" w:sz="0" w:space="0" w:color="auto"/>
            <w:right w:val="none" w:sz="0" w:space="0" w:color="auto"/>
          </w:divBdr>
        </w:div>
        <w:div w:id="205677890">
          <w:marLeft w:val="0"/>
          <w:marRight w:val="0"/>
          <w:marTop w:val="0"/>
          <w:marBottom w:val="0"/>
          <w:divBdr>
            <w:top w:val="none" w:sz="0" w:space="0" w:color="auto"/>
            <w:left w:val="none" w:sz="0" w:space="0" w:color="auto"/>
            <w:bottom w:val="none" w:sz="0" w:space="0" w:color="auto"/>
            <w:right w:val="none" w:sz="0" w:space="0" w:color="auto"/>
          </w:divBdr>
        </w:div>
        <w:div w:id="875311289">
          <w:marLeft w:val="0"/>
          <w:marRight w:val="0"/>
          <w:marTop w:val="0"/>
          <w:marBottom w:val="0"/>
          <w:divBdr>
            <w:top w:val="none" w:sz="0" w:space="0" w:color="auto"/>
            <w:left w:val="none" w:sz="0" w:space="0" w:color="auto"/>
            <w:bottom w:val="none" w:sz="0" w:space="0" w:color="auto"/>
            <w:right w:val="none" w:sz="0" w:space="0" w:color="auto"/>
          </w:divBdr>
        </w:div>
        <w:div w:id="1097600129">
          <w:marLeft w:val="0"/>
          <w:marRight w:val="0"/>
          <w:marTop w:val="0"/>
          <w:marBottom w:val="0"/>
          <w:divBdr>
            <w:top w:val="none" w:sz="0" w:space="0" w:color="auto"/>
            <w:left w:val="none" w:sz="0" w:space="0" w:color="auto"/>
            <w:bottom w:val="none" w:sz="0" w:space="0" w:color="auto"/>
            <w:right w:val="none" w:sz="0" w:space="0" w:color="auto"/>
          </w:divBdr>
        </w:div>
        <w:div w:id="958880263">
          <w:marLeft w:val="0"/>
          <w:marRight w:val="0"/>
          <w:marTop w:val="0"/>
          <w:marBottom w:val="0"/>
          <w:divBdr>
            <w:top w:val="none" w:sz="0" w:space="0" w:color="auto"/>
            <w:left w:val="none" w:sz="0" w:space="0" w:color="auto"/>
            <w:bottom w:val="none" w:sz="0" w:space="0" w:color="auto"/>
            <w:right w:val="none" w:sz="0" w:space="0" w:color="auto"/>
          </w:divBdr>
        </w:div>
        <w:div w:id="1874686859">
          <w:marLeft w:val="0"/>
          <w:marRight w:val="0"/>
          <w:marTop w:val="0"/>
          <w:marBottom w:val="0"/>
          <w:divBdr>
            <w:top w:val="none" w:sz="0" w:space="0" w:color="auto"/>
            <w:left w:val="none" w:sz="0" w:space="0" w:color="auto"/>
            <w:bottom w:val="none" w:sz="0" w:space="0" w:color="auto"/>
            <w:right w:val="none" w:sz="0" w:space="0" w:color="auto"/>
          </w:divBdr>
        </w:div>
        <w:div w:id="1338843736">
          <w:marLeft w:val="0"/>
          <w:marRight w:val="0"/>
          <w:marTop w:val="0"/>
          <w:marBottom w:val="0"/>
          <w:divBdr>
            <w:top w:val="none" w:sz="0" w:space="0" w:color="auto"/>
            <w:left w:val="none" w:sz="0" w:space="0" w:color="auto"/>
            <w:bottom w:val="none" w:sz="0" w:space="0" w:color="auto"/>
            <w:right w:val="none" w:sz="0" w:space="0" w:color="auto"/>
          </w:divBdr>
        </w:div>
        <w:div w:id="171797483">
          <w:marLeft w:val="0"/>
          <w:marRight w:val="0"/>
          <w:marTop w:val="0"/>
          <w:marBottom w:val="0"/>
          <w:divBdr>
            <w:top w:val="none" w:sz="0" w:space="0" w:color="auto"/>
            <w:left w:val="none" w:sz="0" w:space="0" w:color="auto"/>
            <w:bottom w:val="none" w:sz="0" w:space="0" w:color="auto"/>
            <w:right w:val="none" w:sz="0" w:space="0" w:color="auto"/>
          </w:divBdr>
        </w:div>
        <w:div w:id="1303655387">
          <w:marLeft w:val="0"/>
          <w:marRight w:val="0"/>
          <w:marTop w:val="0"/>
          <w:marBottom w:val="0"/>
          <w:divBdr>
            <w:top w:val="none" w:sz="0" w:space="0" w:color="auto"/>
            <w:left w:val="none" w:sz="0" w:space="0" w:color="auto"/>
            <w:bottom w:val="none" w:sz="0" w:space="0" w:color="auto"/>
            <w:right w:val="none" w:sz="0" w:space="0" w:color="auto"/>
          </w:divBdr>
          <w:divsChild>
            <w:div w:id="944967006">
              <w:marLeft w:val="0"/>
              <w:marRight w:val="0"/>
              <w:marTop w:val="0"/>
              <w:marBottom w:val="0"/>
              <w:divBdr>
                <w:top w:val="none" w:sz="0" w:space="0" w:color="auto"/>
                <w:left w:val="none" w:sz="0" w:space="0" w:color="auto"/>
                <w:bottom w:val="none" w:sz="0" w:space="0" w:color="auto"/>
                <w:right w:val="none" w:sz="0" w:space="0" w:color="auto"/>
              </w:divBdr>
            </w:div>
          </w:divsChild>
        </w:div>
        <w:div w:id="2033141801">
          <w:marLeft w:val="0"/>
          <w:marRight w:val="0"/>
          <w:marTop w:val="0"/>
          <w:marBottom w:val="0"/>
          <w:divBdr>
            <w:top w:val="none" w:sz="0" w:space="0" w:color="auto"/>
            <w:left w:val="none" w:sz="0" w:space="0" w:color="auto"/>
            <w:bottom w:val="none" w:sz="0" w:space="0" w:color="auto"/>
            <w:right w:val="none" w:sz="0" w:space="0" w:color="auto"/>
          </w:divBdr>
        </w:div>
        <w:div w:id="1686322103">
          <w:marLeft w:val="0"/>
          <w:marRight w:val="0"/>
          <w:marTop w:val="0"/>
          <w:marBottom w:val="0"/>
          <w:divBdr>
            <w:top w:val="none" w:sz="0" w:space="0" w:color="auto"/>
            <w:left w:val="none" w:sz="0" w:space="0" w:color="auto"/>
            <w:bottom w:val="none" w:sz="0" w:space="0" w:color="auto"/>
            <w:right w:val="none" w:sz="0" w:space="0" w:color="auto"/>
          </w:divBdr>
          <w:divsChild>
            <w:div w:id="20439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typress.ru/statji-ob-ipoteke/stoimostj-djiljy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altypress.ru/article/article_147.html" TargetMode="External"/><Relationship Id="rId12" Type="http://schemas.openxmlformats.org/officeDocument/2006/relationships/hyperlink" Target="http://lawtoday.raz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64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mcon.ru/articlesourjurist/ourjurist6/ourjurist6_3350.html" TargetMode="External"/><Relationship Id="rId4" Type="http://schemas.openxmlformats.org/officeDocument/2006/relationships/webSettings" Target="webSettings.xml"/><Relationship Id="rId9" Type="http://schemas.openxmlformats.org/officeDocument/2006/relationships/hyperlink" Target="http://www.realtypress.ru/article/article_252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23</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методист</cp:lastModifiedBy>
  <cp:revision>6</cp:revision>
  <cp:lastPrinted>2014-07-18T05:32:00Z</cp:lastPrinted>
  <dcterms:created xsi:type="dcterms:W3CDTF">2014-05-03T01:02:00Z</dcterms:created>
  <dcterms:modified xsi:type="dcterms:W3CDTF">2015-01-27T08:52:00Z</dcterms:modified>
</cp:coreProperties>
</file>